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3CA" w:rsidRPr="00D25A1E" w:rsidRDefault="001063CA">
      <w:pPr>
        <w:rPr>
          <w:rFonts w:eastAsia="仿宋_GB2312"/>
          <w:sz w:val="84"/>
        </w:rPr>
      </w:pPr>
      <w:bookmarkStart w:id="0" w:name="_GoBack"/>
      <w:bookmarkEnd w:id="0"/>
    </w:p>
    <w:p w:rsidR="001063CA" w:rsidRPr="00D25A1E" w:rsidRDefault="00B600D0">
      <w:pPr>
        <w:ind w:right="105"/>
        <w:jc w:val="right"/>
        <w:rPr>
          <w:rFonts w:eastAsia="黑体"/>
          <w:b/>
          <w:spacing w:val="40"/>
          <w:w w:val="66"/>
          <w:sz w:val="60"/>
          <w:szCs w:val="60"/>
        </w:rPr>
      </w:pPr>
      <w:r w:rsidRPr="00D25A1E">
        <w:rPr>
          <w:rFonts w:eastAsia="黑体"/>
          <w:b/>
          <w:noProof/>
          <w:spacing w:val="40"/>
          <w:w w:val="66"/>
          <w:sz w:val="60"/>
          <w:szCs w:val="60"/>
        </w:rPr>
        <mc:AlternateContent>
          <mc:Choice Requires="wps">
            <w:drawing>
              <wp:anchor distT="0" distB="0" distL="114300" distR="114300" simplePos="0" relativeHeight="251659264" behindDoc="0" locked="0" layoutInCell="1" allowOverlap="1" wp14:anchorId="380EF987" wp14:editId="31877E32">
                <wp:simplePos x="0" y="0"/>
                <wp:positionH relativeFrom="column">
                  <wp:posOffset>-122555</wp:posOffset>
                </wp:positionH>
                <wp:positionV relativeFrom="paragraph">
                  <wp:posOffset>302260</wp:posOffset>
                </wp:positionV>
                <wp:extent cx="72009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ln>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9.65pt;margin-top:23.8pt;height:0pt;width:56.7pt;z-index:251659264;mso-width-relative:page;mso-height-relative:page;" filled="f" stroked="t" coordsize="21600,21600" o:gfxdata="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5nMC/WAAAA&#10;CAEAAA8AAAAAAAAAAQAgAAAAIgAAAGRycy9kb3ducmV2LnhtbFBLAQIUABQAAAAIAIdO4kDMH89D&#10;5gEAAKsDAAAOAAAAAAAAAAEAIAAAACUBAABkcnMvZTJvRG9jLnhtbFBLBQYAAAAABgAGAFkBAAB9&#10;BQAAAAA=&#10;">
                <v:fill on="f" focussize="0,0"/>
                <v:stroke weight="15pt" color="#4B69B5" joinstyle="round"/>
                <v:imagedata o:title=""/>
                <o:lock v:ext="edit" aspectratio="f"/>
              </v:line>
            </w:pict>
          </mc:Fallback>
        </mc:AlternateContent>
      </w:r>
      <w:r w:rsidR="00F7201A" w:rsidRPr="00D25A1E">
        <w:rPr>
          <w:rFonts w:eastAsia="黑体" w:hint="eastAsia"/>
          <w:b/>
          <w:noProof/>
          <w:spacing w:val="40"/>
          <w:w w:val="66"/>
          <w:sz w:val="60"/>
          <w:szCs w:val="60"/>
        </w:rPr>
        <w:t xml:space="preserve">  </w:t>
      </w:r>
      <w:r w:rsidR="00F86047" w:rsidRPr="00D25A1E">
        <w:rPr>
          <w:rFonts w:eastAsia="黑体" w:hint="eastAsia"/>
          <w:b/>
          <w:noProof/>
          <w:spacing w:val="40"/>
          <w:w w:val="66"/>
          <w:sz w:val="60"/>
          <w:szCs w:val="60"/>
        </w:rPr>
        <w:t xml:space="preserve"> </w:t>
      </w:r>
      <w:r w:rsidR="00F7201A" w:rsidRPr="00D25A1E">
        <w:rPr>
          <w:rFonts w:eastAsia="黑体" w:hint="eastAsia"/>
          <w:b/>
          <w:noProof/>
          <w:spacing w:val="40"/>
          <w:w w:val="66"/>
          <w:sz w:val="60"/>
          <w:szCs w:val="60"/>
        </w:rPr>
        <w:t>天津市住房公积金管理中心视频监控线路租赁项目</w:t>
      </w:r>
    </w:p>
    <w:p w:rsidR="001063CA" w:rsidRPr="00D25A1E" w:rsidRDefault="00B600D0">
      <w:pPr>
        <w:ind w:right="105"/>
        <w:jc w:val="right"/>
        <w:rPr>
          <w:rFonts w:eastAsia="黑体"/>
          <w:b/>
          <w:spacing w:val="40"/>
          <w:w w:val="66"/>
          <w:sz w:val="60"/>
          <w:szCs w:val="60"/>
        </w:rPr>
      </w:pPr>
      <w:r w:rsidRPr="00D25A1E">
        <w:rPr>
          <w:rFonts w:eastAsia="黑体"/>
          <w:b/>
          <w:noProof/>
          <w:spacing w:val="40"/>
          <w:sz w:val="60"/>
          <w:szCs w:val="60"/>
        </w:rPr>
        <mc:AlternateContent>
          <mc:Choice Requires="wps">
            <w:drawing>
              <wp:anchor distT="0" distB="0" distL="114300" distR="114300" simplePos="0" relativeHeight="251660288" behindDoc="0" locked="0" layoutInCell="1" allowOverlap="1" wp14:anchorId="5BDEE72A" wp14:editId="115724B5">
                <wp:simplePos x="0" y="0"/>
                <wp:positionH relativeFrom="column">
                  <wp:posOffset>-123328</wp:posOffset>
                </wp:positionH>
                <wp:positionV relativeFrom="paragraph">
                  <wp:posOffset>362557</wp:posOffset>
                </wp:positionV>
                <wp:extent cx="3832529" cy="0"/>
                <wp:effectExtent l="0" t="95250" r="1587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32529" cy="0"/>
                        </a:xfrm>
                        <a:prstGeom prst="line">
                          <a:avLst/>
                        </a:prstGeom>
                        <a:noFill/>
                        <a:ln w="190500">
                          <a:solidFill>
                            <a:srgbClr val="4B69B5"/>
                          </a:solidFill>
                          <a:round/>
                        </a:ln>
                      </wps:spPr>
                      <wps:bodyPr/>
                    </wps:wsp>
                  </a:graphicData>
                </a:graphic>
                <wp14:sizeRelH relativeFrom="margin">
                  <wp14:pctWidth>0</wp14:pctWidth>
                </wp14:sizeRelH>
              </wp:anchor>
            </w:drawing>
          </mc:Choice>
          <mc:Fallback>
            <w:pict>
              <v:line id="直接连接符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7pt,28.55pt" to="292.0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" strokecolor="#4b69b5" strokeweight="15pt"/>
            </w:pict>
          </mc:Fallback>
        </mc:AlternateContent>
      </w:r>
      <w:r w:rsidRPr="00D25A1E">
        <w:rPr>
          <w:rFonts w:eastAsia="黑体"/>
          <w:b/>
          <w:spacing w:val="40"/>
          <w:w w:val="66"/>
          <w:sz w:val="60"/>
          <w:szCs w:val="60"/>
        </w:rPr>
        <w:t>招标文件</w:t>
      </w:r>
    </w:p>
    <w:p w:rsidR="001063CA" w:rsidRPr="00D25A1E" w:rsidRDefault="001063CA">
      <w:pPr>
        <w:ind w:right="1025"/>
        <w:jc w:val="center"/>
        <w:rPr>
          <w:rFonts w:eastAsia="黑体"/>
          <w:b/>
          <w:spacing w:val="40"/>
          <w:w w:val="66"/>
          <w:sz w:val="60"/>
          <w:szCs w:val="60"/>
        </w:rPr>
      </w:pPr>
    </w:p>
    <w:p w:rsidR="001063CA" w:rsidRPr="00D25A1E" w:rsidRDefault="00B600D0">
      <w:pPr>
        <w:jc w:val="center"/>
        <w:rPr>
          <w:rFonts w:eastAsia="黑体"/>
          <w:b/>
          <w:spacing w:val="40"/>
          <w:w w:val="66"/>
          <w:sz w:val="15"/>
          <w:szCs w:val="15"/>
        </w:rPr>
      </w:pPr>
      <w:r w:rsidRPr="00D25A1E">
        <w:rPr>
          <w:rFonts w:eastAsia="黑体"/>
          <w:b/>
          <w:spacing w:val="40"/>
          <w:w w:val="66"/>
          <w:sz w:val="56"/>
          <w:szCs w:val="56"/>
        </w:rPr>
        <w:t xml:space="preserve">            </w:t>
      </w:r>
    </w:p>
    <w:p w:rsidR="001063CA" w:rsidRPr="00D25A1E" w:rsidRDefault="00B600D0">
      <w:pPr>
        <w:jc w:val="center"/>
        <w:rPr>
          <w:rFonts w:eastAsia="黑体"/>
          <w:spacing w:val="40"/>
          <w:w w:val="66"/>
          <w:sz w:val="32"/>
          <w:szCs w:val="32"/>
        </w:rPr>
      </w:pPr>
      <w:r w:rsidRPr="00D25A1E">
        <w:rPr>
          <w:rFonts w:eastAsia="黑体"/>
          <w:spacing w:val="40"/>
          <w:w w:val="66"/>
          <w:sz w:val="32"/>
          <w:szCs w:val="32"/>
        </w:rPr>
        <w:t>（项目编号：</w:t>
      </w:r>
      <w:r w:rsidR="002E45A1" w:rsidRPr="00D25A1E">
        <w:rPr>
          <w:rFonts w:eastAsia="黑体"/>
          <w:spacing w:val="40"/>
          <w:w w:val="66"/>
          <w:sz w:val="32"/>
          <w:szCs w:val="32"/>
        </w:rPr>
        <w:t>TGPC-2025-D-0088</w:t>
      </w:r>
      <w:r w:rsidRPr="00D25A1E">
        <w:rPr>
          <w:rFonts w:eastAsia="黑体"/>
          <w:spacing w:val="40"/>
          <w:w w:val="66"/>
          <w:sz w:val="32"/>
          <w:szCs w:val="32"/>
        </w:rPr>
        <w:t>）</w:t>
      </w:r>
    </w:p>
    <w:p w:rsidR="001063CA" w:rsidRPr="00D25A1E" w:rsidRDefault="001063CA">
      <w:pPr>
        <w:rPr>
          <w:sz w:val="40"/>
        </w:rPr>
      </w:pPr>
    </w:p>
    <w:p w:rsidR="001063CA" w:rsidRPr="00D25A1E" w:rsidRDefault="001063CA">
      <w:pPr>
        <w:rPr>
          <w:sz w:val="36"/>
        </w:rPr>
      </w:pPr>
    </w:p>
    <w:p w:rsidR="001063CA" w:rsidRPr="00D25A1E" w:rsidRDefault="001063CA">
      <w:pPr>
        <w:rPr>
          <w:sz w:val="36"/>
        </w:rPr>
      </w:pPr>
    </w:p>
    <w:p w:rsidR="001063CA" w:rsidRPr="00D25A1E" w:rsidRDefault="001063CA">
      <w:pPr>
        <w:rPr>
          <w:sz w:val="36"/>
        </w:rPr>
      </w:pPr>
    </w:p>
    <w:p w:rsidR="001063CA" w:rsidRPr="00D25A1E" w:rsidRDefault="001063CA">
      <w:pPr>
        <w:rPr>
          <w:sz w:val="36"/>
        </w:rPr>
      </w:pPr>
    </w:p>
    <w:p w:rsidR="001063CA" w:rsidRPr="00D25A1E" w:rsidRDefault="001063CA">
      <w:pPr>
        <w:rPr>
          <w:sz w:val="36"/>
        </w:rPr>
      </w:pPr>
    </w:p>
    <w:p w:rsidR="001063CA" w:rsidRPr="00D25A1E" w:rsidRDefault="001063CA">
      <w:pPr>
        <w:rPr>
          <w:sz w:val="36"/>
        </w:rPr>
      </w:pPr>
    </w:p>
    <w:p w:rsidR="001063CA" w:rsidRPr="00D25A1E" w:rsidRDefault="001063CA">
      <w:pPr>
        <w:rPr>
          <w:sz w:val="36"/>
        </w:rPr>
      </w:pPr>
    </w:p>
    <w:p w:rsidR="001063CA" w:rsidRPr="00D25A1E" w:rsidRDefault="001063CA">
      <w:pPr>
        <w:rPr>
          <w:sz w:val="36"/>
        </w:rPr>
      </w:pPr>
    </w:p>
    <w:p w:rsidR="001063CA" w:rsidRPr="00D25A1E" w:rsidRDefault="00B600D0" w:rsidP="00B600D0">
      <w:pPr>
        <w:ind w:firstLineChars="1493" w:firstLine="2884"/>
        <w:rPr>
          <w:rFonts w:eastAsia="黑体"/>
          <w:spacing w:val="20"/>
          <w:w w:val="66"/>
          <w:sz w:val="44"/>
          <w:szCs w:val="44"/>
        </w:rPr>
      </w:pPr>
      <w:r w:rsidRPr="00D25A1E">
        <w:rPr>
          <w:noProof/>
        </w:rPr>
        <w:drawing>
          <wp:anchor distT="0" distB="0" distL="114300" distR="114300" simplePos="0" relativeHeight="251661312" behindDoc="0" locked="0" layoutInCell="1" allowOverlap="1" wp14:anchorId="504E3CB0" wp14:editId="647B046D">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r w:rsidRPr="00D25A1E">
        <w:rPr>
          <w:rFonts w:eastAsia="黑体"/>
          <w:spacing w:val="20"/>
          <w:w w:val="66"/>
          <w:sz w:val="44"/>
          <w:szCs w:val="44"/>
        </w:rPr>
        <w:t>天津市政府采购中心</w:t>
      </w:r>
    </w:p>
    <w:p w:rsidR="001063CA" w:rsidRPr="00D25A1E" w:rsidRDefault="005D29B3">
      <w:pPr>
        <w:tabs>
          <w:tab w:val="left" w:pos="3281"/>
          <w:tab w:val="center" w:pos="4711"/>
        </w:tabs>
        <w:jc w:val="center"/>
        <w:rPr>
          <w:rFonts w:eastAsia="仿宋_GB2312"/>
          <w:b/>
          <w:bCs/>
          <w:kern w:val="0"/>
          <w:sz w:val="44"/>
          <w:szCs w:val="44"/>
        </w:rPr>
      </w:pPr>
      <w:r w:rsidRPr="00D25A1E">
        <w:rPr>
          <w:rFonts w:eastAsia="仿宋_GB2312"/>
          <w:b/>
          <w:bCs/>
          <w:kern w:val="0"/>
          <w:sz w:val="44"/>
          <w:szCs w:val="44"/>
        </w:rPr>
        <w:t>202</w:t>
      </w:r>
      <w:r w:rsidR="004738B8" w:rsidRPr="00D25A1E">
        <w:rPr>
          <w:rFonts w:eastAsia="仿宋_GB2312" w:hint="eastAsia"/>
          <w:b/>
          <w:bCs/>
          <w:kern w:val="0"/>
          <w:sz w:val="44"/>
          <w:szCs w:val="44"/>
        </w:rPr>
        <w:t>5</w:t>
      </w:r>
      <w:r w:rsidR="00B600D0" w:rsidRPr="00D25A1E">
        <w:rPr>
          <w:rFonts w:eastAsia="仿宋_GB2312" w:hint="eastAsia"/>
          <w:b/>
          <w:bCs/>
          <w:kern w:val="0"/>
          <w:sz w:val="44"/>
          <w:szCs w:val="44"/>
        </w:rPr>
        <w:t xml:space="preserve">. </w:t>
      </w:r>
      <w:r w:rsidR="002E45A1" w:rsidRPr="00D25A1E">
        <w:rPr>
          <w:rFonts w:eastAsia="仿宋_GB2312" w:hint="eastAsia"/>
          <w:b/>
          <w:bCs/>
          <w:kern w:val="0"/>
          <w:sz w:val="44"/>
          <w:szCs w:val="44"/>
        </w:rPr>
        <w:t>3</w:t>
      </w:r>
    </w:p>
    <w:p w:rsidR="001063CA" w:rsidRPr="00D25A1E" w:rsidRDefault="001063CA">
      <w:pPr>
        <w:widowControl/>
        <w:jc w:val="left"/>
        <w:rPr>
          <w:rFonts w:eastAsia="仿宋_GB2312"/>
          <w:b/>
          <w:bCs/>
          <w:kern w:val="0"/>
          <w:sz w:val="44"/>
          <w:szCs w:val="44"/>
        </w:rPr>
      </w:pPr>
    </w:p>
    <w:p w:rsidR="001063CA" w:rsidRPr="00D25A1E" w:rsidRDefault="001063CA" w:rsidP="00B600D0">
      <w:pPr>
        <w:ind w:firstLineChars="100" w:firstLine="411"/>
        <w:jc w:val="center"/>
        <w:rPr>
          <w:b/>
          <w:spacing w:val="20"/>
          <w:w w:val="80"/>
          <w:sz w:val="48"/>
          <w:szCs w:val="48"/>
        </w:rPr>
        <w:sectPr w:rsidR="001063CA" w:rsidRPr="00D25A1E" w:rsidSect="00AB641F">
          <w:headerReference w:type="default" r:id="rId11"/>
          <w:footerReference w:type="default" r:id="rId12"/>
          <w:pgSz w:w="11906" w:h="16838"/>
          <w:pgMar w:top="1440" w:right="1797" w:bottom="1440" w:left="1797" w:header="851" w:footer="992" w:gutter="0"/>
          <w:pgNumType w:start="1"/>
          <w:cols w:space="425"/>
          <w:titlePg/>
          <w:docGrid w:type="linesAndChars" w:linePitch="286" w:charSpace="-3449"/>
        </w:sectPr>
      </w:pPr>
    </w:p>
    <w:p w:rsidR="001063CA" w:rsidRPr="00D25A1E" w:rsidRDefault="00B600D0" w:rsidP="00B600D0">
      <w:pPr>
        <w:ind w:firstLineChars="100" w:firstLine="411"/>
        <w:jc w:val="center"/>
        <w:rPr>
          <w:b/>
          <w:spacing w:val="20"/>
          <w:w w:val="80"/>
          <w:sz w:val="48"/>
          <w:szCs w:val="48"/>
        </w:rPr>
      </w:pPr>
      <w:r w:rsidRPr="00D25A1E">
        <w:rPr>
          <w:b/>
          <w:spacing w:val="20"/>
          <w:w w:val="80"/>
          <w:sz w:val="48"/>
          <w:szCs w:val="48"/>
        </w:rPr>
        <w:lastRenderedPageBreak/>
        <w:t>目</w:t>
      </w:r>
      <w:r w:rsidRPr="00D25A1E">
        <w:rPr>
          <w:b/>
          <w:spacing w:val="20"/>
          <w:w w:val="80"/>
          <w:sz w:val="48"/>
          <w:szCs w:val="48"/>
        </w:rPr>
        <w:t xml:space="preserve">  </w:t>
      </w:r>
      <w:r w:rsidRPr="00D25A1E">
        <w:rPr>
          <w:b/>
          <w:spacing w:val="20"/>
          <w:w w:val="80"/>
          <w:sz w:val="48"/>
          <w:szCs w:val="48"/>
        </w:rPr>
        <w:t>录</w:t>
      </w:r>
    </w:p>
    <w:p w:rsidR="001063CA" w:rsidRPr="00D25A1E" w:rsidRDefault="00B600D0">
      <w:pPr>
        <w:spacing w:line="560" w:lineRule="exact"/>
        <w:ind w:rightChars="-73" w:right="-141"/>
        <w:rPr>
          <w:b/>
          <w:sz w:val="24"/>
        </w:rPr>
      </w:pPr>
      <w:r w:rsidRPr="00D25A1E">
        <w:rPr>
          <w:b/>
          <w:sz w:val="24"/>
        </w:rPr>
        <w:t>第一部分</w:t>
      </w:r>
      <w:r w:rsidRPr="00D25A1E">
        <w:rPr>
          <w:b/>
          <w:sz w:val="24"/>
        </w:rPr>
        <w:t xml:space="preserve">  </w:t>
      </w:r>
      <w:r w:rsidRPr="00D25A1E">
        <w:rPr>
          <w:b/>
          <w:sz w:val="24"/>
        </w:rPr>
        <w:t>投标邀请函</w:t>
      </w:r>
    </w:p>
    <w:p w:rsidR="001063CA" w:rsidRPr="00D25A1E" w:rsidRDefault="001063CA">
      <w:pPr>
        <w:spacing w:line="560" w:lineRule="exact"/>
        <w:ind w:rightChars="-73" w:right="-141"/>
        <w:rPr>
          <w:b/>
          <w:sz w:val="24"/>
        </w:rPr>
      </w:pPr>
    </w:p>
    <w:p w:rsidR="001063CA" w:rsidRPr="00D25A1E" w:rsidRDefault="00B600D0">
      <w:pPr>
        <w:spacing w:line="560" w:lineRule="exact"/>
        <w:ind w:rightChars="-73" w:right="-141"/>
        <w:rPr>
          <w:b/>
          <w:sz w:val="24"/>
        </w:rPr>
      </w:pPr>
      <w:r w:rsidRPr="00D25A1E">
        <w:rPr>
          <w:b/>
          <w:sz w:val="24"/>
        </w:rPr>
        <w:t>第二部分</w:t>
      </w:r>
      <w:r w:rsidRPr="00D25A1E">
        <w:rPr>
          <w:b/>
          <w:sz w:val="24"/>
        </w:rPr>
        <w:t xml:space="preserve">  </w:t>
      </w:r>
      <w:r w:rsidRPr="00D25A1E">
        <w:rPr>
          <w:b/>
          <w:sz w:val="24"/>
        </w:rPr>
        <w:t>招标项目要求</w:t>
      </w:r>
    </w:p>
    <w:p w:rsidR="001063CA" w:rsidRPr="00D25A1E" w:rsidRDefault="001063CA">
      <w:pPr>
        <w:spacing w:line="560" w:lineRule="exact"/>
        <w:ind w:rightChars="-73" w:right="-141"/>
        <w:rPr>
          <w:b/>
          <w:sz w:val="24"/>
        </w:rPr>
      </w:pPr>
    </w:p>
    <w:p w:rsidR="001063CA" w:rsidRPr="00D25A1E" w:rsidRDefault="00B600D0">
      <w:pPr>
        <w:spacing w:line="560" w:lineRule="exact"/>
        <w:ind w:rightChars="-73" w:right="-141"/>
        <w:rPr>
          <w:b/>
          <w:sz w:val="24"/>
        </w:rPr>
      </w:pPr>
      <w:r w:rsidRPr="00D25A1E">
        <w:rPr>
          <w:b/>
          <w:sz w:val="24"/>
        </w:rPr>
        <w:t>第三部分</w:t>
      </w:r>
      <w:r w:rsidRPr="00D25A1E">
        <w:rPr>
          <w:b/>
          <w:sz w:val="24"/>
        </w:rPr>
        <w:t xml:space="preserve">  </w:t>
      </w:r>
      <w:r w:rsidRPr="00D25A1E">
        <w:rPr>
          <w:b/>
          <w:sz w:val="24"/>
        </w:rPr>
        <w:t>投标须知</w:t>
      </w:r>
    </w:p>
    <w:p w:rsidR="001063CA" w:rsidRPr="00D25A1E" w:rsidRDefault="001063CA">
      <w:pPr>
        <w:spacing w:line="560" w:lineRule="exact"/>
        <w:ind w:rightChars="-73" w:right="-141"/>
        <w:rPr>
          <w:sz w:val="24"/>
        </w:rPr>
      </w:pPr>
    </w:p>
    <w:p w:rsidR="001063CA" w:rsidRPr="00D25A1E" w:rsidRDefault="00B600D0">
      <w:pPr>
        <w:spacing w:line="560" w:lineRule="exact"/>
        <w:rPr>
          <w:b/>
          <w:sz w:val="24"/>
        </w:rPr>
      </w:pPr>
      <w:r w:rsidRPr="00D25A1E">
        <w:rPr>
          <w:b/>
          <w:sz w:val="24"/>
        </w:rPr>
        <w:t>第四部分</w:t>
      </w:r>
      <w:r w:rsidRPr="00D25A1E">
        <w:rPr>
          <w:b/>
          <w:sz w:val="24"/>
        </w:rPr>
        <w:t xml:space="preserve">  </w:t>
      </w:r>
      <w:r w:rsidRPr="00D25A1E">
        <w:rPr>
          <w:b/>
          <w:sz w:val="24"/>
        </w:rPr>
        <w:t>合同条款</w:t>
      </w:r>
    </w:p>
    <w:p w:rsidR="001063CA" w:rsidRPr="00D25A1E" w:rsidRDefault="001063CA">
      <w:pPr>
        <w:spacing w:line="560" w:lineRule="exact"/>
        <w:rPr>
          <w:sz w:val="24"/>
        </w:rPr>
      </w:pPr>
    </w:p>
    <w:p w:rsidR="001063CA" w:rsidRPr="00D25A1E" w:rsidRDefault="00B600D0">
      <w:pPr>
        <w:spacing w:line="560" w:lineRule="exact"/>
        <w:rPr>
          <w:sz w:val="24"/>
        </w:rPr>
      </w:pPr>
      <w:r w:rsidRPr="00D25A1E">
        <w:rPr>
          <w:b/>
          <w:sz w:val="24"/>
        </w:rPr>
        <w:t>第五部分</w:t>
      </w:r>
      <w:r w:rsidRPr="00D25A1E">
        <w:rPr>
          <w:b/>
          <w:sz w:val="24"/>
        </w:rPr>
        <w:t xml:space="preserve">  </w:t>
      </w:r>
      <w:r w:rsidRPr="00D25A1E">
        <w:rPr>
          <w:b/>
          <w:sz w:val="24"/>
        </w:rPr>
        <w:t>投标文件格式</w:t>
      </w:r>
    </w:p>
    <w:p w:rsidR="001063CA" w:rsidRPr="00D25A1E" w:rsidRDefault="001063CA">
      <w:pPr>
        <w:rPr>
          <w:sz w:val="24"/>
        </w:rPr>
      </w:pPr>
    </w:p>
    <w:p w:rsidR="001063CA" w:rsidRPr="00D25A1E" w:rsidRDefault="001063CA">
      <w:pPr>
        <w:rPr>
          <w:sz w:val="24"/>
        </w:rPr>
      </w:pPr>
    </w:p>
    <w:p w:rsidR="001063CA" w:rsidRPr="00D25A1E" w:rsidRDefault="001063CA">
      <w:pPr>
        <w:rPr>
          <w:sz w:val="24"/>
        </w:rPr>
      </w:pPr>
    </w:p>
    <w:p w:rsidR="001063CA" w:rsidRPr="00D25A1E" w:rsidRDefault="001063CA">
      <w:pPr>
        <w:rPr>
          <w:sz w:val="24"/>
        </w:rPr>
      </w:pPr>
    </w:p>
    <w:p w:rsidR="001063CA" w:rsidRPr="00D25A1E" w:rsidRDefault="001063CA">
      <w:pPr>
        <w:rPr>
          <w:sz w:val="24"/>
        </w:rPr>
      </w:pPr>
    </w:p>
    <w:p w:rsidR="001063CA" w:rsidRPr="00D25A1E" w:rsidRDefault="001063CA">
      <w:pPr>
        <w:rPr>
          <w:sz w:val="24"/>
        </w:rPr>
      </w:pPr>
    </w:p>
    <w:p w:rsidR="001063CA" w:rsidRPr="00D25A1E" w:rsidRDefault="001063CA">
      <w:pPr>
        <w:rPr>
          <w:b/>
        </w:rPr>
      </w:pPr>
    </w:p>
    <w:p w:rsidR="001063CA" w:rsidRPr="00D25A1E" w:rsidRDefault="001063CA">
      <w:pPr>
        <w:pStyle w:val="aa"/>
        <w:rPr>
          <w:rFonts w:ascii="Times New Roman" w:hAnsi="Times New Roman"/>
        </w:rPr>
        <w:sectPr w:rsidR="001063CA" w:rsidRPr="00D25A1E">
          <w:pgSz w:w="11906" w:h="16838"/>
          <w:pgMar w:top="1440" w:right="1797" w:bottom="1440" w:left="1797" w:header="851" w:footer="992" w:gutter="0"/>
          <w:pgNumType w:start="1"/>
          <w:cols w:space="425"/>
          <w:docGrid w:type="linesAndChars" w:linePitch="285" w:charSpace="-3449"/>
        </w:sectPr>
      </w:pPr>
      <w:bookmarkStart w:id="1" w:name="_Toc412903614"/>
    </w:p>
    <w:p w:rsidR="001063CA" w:rsidRPr="00D25A1E" w:rsidRDefault="00B600D0">
      <w:pPr>
        <w:pStyle w:val="aa"/>
        <w:rPr>
          <w:rFonts w:ascii="Times New Roman" w:hAnsi="Times New Roman"/>
        </w:rPr>
      </w:pPr>
      <w:r w:rsidRPr="00D25A1E">
        <w:rPr>
          <w:rFonts w:ascii="Times New Roman" w:hAnsi="Times New Roman"/>
        </w:rPr>
        <w:t>第一部分</w:t>
      </w:r>
      <w:r w:rsidRPr="00D25A1E">
        <w:rPr>
          <w:rFonts w:ascii="Times New Roman" w:hAnsi="Times New Roman"/>
        </w:rPr>
        <w:t xml:space="preserve">  </w:t>
      </w:r>
      <w:r w:rsidRPr="00D25A1E">
        <w:rPr>
          <w:rFonts w:ascii="Times New Roman" w:hAnsi="Times New Roman"/>
        </w:rPr>
        <w:t>投标邀请函</w:t>
      </w:r>
      <w:bookmarkEnd w:id="1"/>
    </w:p>
    <w:p w:rsidR="001063CA" w:rsidRPr="00D25A1E" w:rsidRDefault="00B600D0">
      <w:pPr>
        <w:pStyle w:val="Default"/>
        <w:spacing w:line="360" w:lineRule="auto"/>
        <w:ind w:firstLineChars="200" w:firstLine="446"/>
        <w:jc w:val="both"/>
        <w:rPr>
          <w:rFonts w:ascii="Times New Roman" w:eastAsiaTheme="minorEastAsia" w:hAnsi="Times New Roman" w:cs="Times New Roman"/>
          <w:color w:val="auto"/>
          <w:szCs w:val="32"/>
        </w:rPr>
      </w:pPr>
      <w:r w:rsidRPr="00D25A1E">
        <w:rPr>
          <w:rFonts w:ascii="Times New Roman" w:eastAsiaTheme="minorEastAsia" w:hAnsi="Times New Roman" w:cs="Times New Roman"/>
          <w:color w:val="auto"/>
          <w:szCs w:val="32"/>
        </w:rPr>
        <w:t>受</w:t>
      </w:r>
      <w:r w:rsidR="00F7201A" w:rsidRPr="00D25A1E">
        <w:rPr>
          <w:rFonts w:ascii="Times New Roman" w:eastAsia="宋体" w:hAnsi="Times New Roman" w:cs="Times New Roman" w:hint="eastAsia"/>
          <w:color w:val="auto"/>
        </w:rPr>
        <w:t>天津市住房公积金管理中心</w:t>
      </w:r>
      <w:r w:rsidRPr="00D25A1E">
        <w:rPr>
          <w:rFonts w:ascii="Times New Roman" w:eastAsiaTheme="minorEastAsia" w:hAnsi="Times New Roman" w:cs="Times New Roman"/>
          <w:color w:val="auto"/>
          <w:szCs w:val="32"/>
        </w:rPr>
        <w:t>委托，天津市政府采购中心将以公开招标方式，对</w:t>
      </w:r>
      <w:r w:rsidR="00F7201A" w:rsidRPr="00D25A1E">
        <w:rPr>
          <w:rFonts w:ascii="Times New Roman" w:eastAsiaTheme="minorEastAsia" w:hAnsi="Times New Roman" w:cs="Times New Roman" w:hint="eastAsia"/>
          <w:color w:val="auto"/>
          <w:szCs w:val="32"/>
        </w:rPr>
        <w:t>天津市住房公积金管理中心视频监控线路租赁项目</w:t>
      </w:r>
      <w:r w:rsidRPr="00D25A1E">
        <w:rPr>
          <w:rFonts w:ascii="Times New Roman" w:eastAsiaTheme="minorEastAsia" w:hAnsi="Times New Roman" w:cs="Times New Roman"/>
          <w:color w:val="auto"/>
          <w:szCs w:val="32"/>
        </w:rPr>
        <w:t>实施采购。现欢迎合格的供应商参加投标。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szCs w:val="32"/>
        </w:rPr>
      </w:pPr>
      <w:r w:rsidRPr="00D25A1E">
        <w:rPr>
          <w:rFonts w:ascii="Times New Roman" w:eastAsia="宋体" w:hAnsi="Times New Roman" w:cs="Times New Roman" w:hint="eastAsia"/>
          <w:color w:val="auto"/>
          <w:szCs w:val="32"/>
        </w:rPr>
        <w:t>本项目为远程招投标，一律不接受纸质投标文件，只接受加盖投标人电子签章的</w:t>
      </w:r>
      <w:r w:rsidR="00A5076B" w:rsidRPr="00D25A1E">
        <w:rPr>
          <w:rFonts w:ascii="Times New Roman" w:eastAsia="宋体" w:hAnsi="Times New Roman" w:cs="Times New Roman" w:hint="eastAsia"/>
          <w:color w:val="auto"/>
          <w:szCs w:val="32"/>
        </w:rPr>
        <w:t>电子投标文件</w:t>
      </w:r>
      <w:r w:rsidRPr="00D25A1E">
        <w:rPr>
          <w:rFonts w:ascii="Times New Roman" w:eastAsia="宋体" w:hAnsi="Times New Roman" w:cs="Times New Roman" w:hint="eastAsia"/>
          <w:color w:val="auto"/>
          <w:szCs w:val="32"/>
        </w:rPr>
        <w:t>（</w:t>
      </w:r>
      <w:r w:rsidR="00AA1848" w:rsidRPr="00D25A1E">
        <w:rPr>
          <w:rFonts w:ascii="Times New Roman" w:eastAsia="宋体" w:hAnsi="Times New Roman" w:cs="Times New Roman" w:hint="eastAsia"/>
          <w:color w:val="auto"/>
          <w:szCs w:val="32"/>
        </w:rPr>
        <w:t>以通过天津公共资源电子签章客户端正确读取签章信息为准</w:t>
      </w:r>
      <w:r w:rsidRPr="00D25A1E">
        <w:rPr>
          <w:rFonts w:ascii="Times New Roman" w:eastAsia="宋体" w:hAnsi="Times New Roman" w:cs="Times New Roman" w:hint="eastAsia"/>
          <w:color w:val="auto"/>
          <w:szCs w:val="32"/>
        </w:rPr>
        <w:t>）。供应商参加投标前须办理</w:t>
      </w:r>
      <w:r w:rsidRPr="00D25A1E">
        <w:rPr>
          <w:rFonts w:ascii="Times New Roman" w:eastAsia="宋体" w:hAnsi="Times New Roman" w:cs="Times New Roman" w:hint="eastAsia"/>
          <w:color w:val="auto"/>
          <w:szCs w:val="32"/>
        </w:rPr>
        <w:t>CA</w:t>
      </w:r>
      <w:r w:rsidRPr="00D25A1E">
        <w:rPr>
          <w:rFonts w:ascii="Times New Roman" w:eastAsia="宋体" w:hAnsi="Times New Roman" w:cs="Times New Roman" w:hint="eastAsia"/>
          <w:color w:val="auto"/>
          <w:szCs w:val="32"/>
        </w:rPr>
        <w:t>数字证书（</w:t>
      </w:r>
      <w:r w:rsidRPr="00D25A1E">
        <w:rPr>
          <w:rFonts w:ascii="Times New Roman" w:eastAsia="宋体" w:hAnsi="Times New Roman" w:cs="Times New Roman" w:hint="eastAsia"/>
          <w:color w:val="auto"/>
          <w:szCs w:val="32"/>
        </w:rPr>
        <w:t>USBKEY</w:t>
      </w:r>
      <w:r w:rsidRPr="00D25A1E">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A5076B" w:rsidRPr="00D25A1E">
        <w:rPr>
          <w:rFonts w:ascii="Times New Roman" w:eastAsia="宋体" w:hAnsi="Times New Roman" w:cs="Times New Roman" w:hint="eastAsia"/>
          <w:color w:val="auto"/>
          <w:szCs w:val="32"/>
        </w:rPr>
        <w:t>电子投标文件</w:t>
      </w:r>
      <w:r w:rsidRPr="00D25A1E">
        <w:rPr>
          <w:rFonts w:ascii="Times New Roman" w:eastAsia="宋体" w:hAnsi="Times New Roman" w:cs="Times New Roman" w:hint="eastAsia"/>
          <w:color w:val="auto"/>
          <w:szCs w:val="32"/>
        </w:rPr>
        <w:t>（</w:t>
      </w:r>
      <w:r w:rsidR="00AA1848" w:rsidRPr="00D25A1E">
        <w:rPr>
          <w:rFonts w:ascii="Times New Roman" w:eastAsia="宋体" w:hAnsi="Times New Roman" w:cs="Times New Roman" w:hint="eastAsia"/>
          <w:color w:val="auto"/>
          <w:szCs w:val="32"/>
        </w:rPr>
        <w:t>以通过天津公共资源电子签章客户端正确读取签章信息为准</w:t>
      </w:r>
      <w:r w:rsidRPr="00D25A1E">
        <w:rPr>
          <w:rFonts w:ascii="Times New Roman" w:eastAsia="宋体" w:hAnsi="Times New Roman" w:cs="Times New Roman" w:hint="eastAsia"/>
          <w:color w:val="auto"/>
          <w:szCs w:val="32"/>
        </w:rPr>
        <w:t>）。</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一、项目名称和编号</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（一）项目名称：</w:t>
      </w:r>
      <w:r w:rsidR="00F7201A" w:rsidRPr="00D25A1E">
        <w:rPr>
          <w:rFonts w:ascii="Times New Roman" w:eastAsia="宋体" w:hAnsi="Times New Roman" w:cs="Times New Roman" w:hint="eastAsia"/>
          <w:color w:val="auto"/>
        </w:rPr>
        <w:t>天津市住房公积金管理中心视频监控线路租赁项目</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（二）项目编号：</w:t>
      </w:r>
      <w:r w:rsidR="00876A76" w:rsidRPr="00D25A1E">
        <w:rPr>
          <w:rFonts w:ascii="Times New Roman" w:eastAsia="宋体" w:hAnsi="Times New Roman" w:cs="Times New Roman"/>
          <w:color w:val="auto"/>
        </w:rPr>
        <w:t>TGPC-2025-D-0088</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二、项目内容</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  </w:t>
      </w:r>
      <w:r w:rsidR="00F7201A" w:rsidRPr="00D25A1E">
        <w:rPr>
          <w:rFonts w:ascii="Times New Roman" w:eastAsia="宋体" w:hAnsi="Times New Roman" w:cs="Times New Roman" w:hint="eastAsia"/>
          <w:color w:val="auto"/>
        </w:rPr>
        <w:t>第一包：</w:t>
      </w:r>
      <w:r w:rsidRPr="00D25A1E">
        <w:rPr>
          <w:rFonts w:ascii="Times New Roman" w:eastAsia="宋体" w:hAnsi="Times New Roman" w:cs="Times New Roman" w:hint="eastAsia"/>
          <w:color w:val="auto"/>
        </w:rPr>
        <w:t xml:space="preserve"> </w:t>
      </w:r>
      <w:r w:rsidR="00F7201A" w:rsidRPr="00D25A1E">
        <w:rPr>
          <w:rFonts w:ascii="Times New Roman" w:eastAsia="宋体" w:hAnsi="Times New Roman" w:cs="Times New Roman" w:hint="eastAsia"/>
          <w:color w:val="auto"/>
        </w:rPr>
        <w:t>线路租赁</w:t>
      </w:r>
      <w:r w:rsidRPr="00D25A1E">
        <w:rPr>
          <w:rFonts w:ascii="Times New Roman" w:eastAsia="宋体" w:hAnsi="Times New Roman" w:cs="Times New Roman" w:hint="eastAsia"/>
          <w:color w:val="auto"/>
        </w:rPr>
        <w:t>，合同履行期限：</w:t>
      </w:r>
      <w:r w:rsidR="005F57BD" w:rsidRPr="00D25A1E">
        <w:rPr>
          <w:rFonts w:ascii="Times New Roman" w:eastAsia="宋体" w:hAnsi="Times New Roman" w:cs="Times New Roman" w:hint="eastAsia"/>
          <w:color w:val="auto"/>
        </w:rPr>
        <w:t>2025</w:t>
      </w:r>
      <w:r w:rsidR="005F57BD" w:rsidRPr="00D25A1E">
        <w:rPr>
          <w:rFonts w:ascii="Times New Roman" w:eastAsia="宋体" w:hAnsi="Times New Roman" w:cs="Times New Roman" w:hint="eastAsia"/>
          <w:color w:val="auto"/>
        </w:rPr>
        <w:t>年</w:t>
      </w:r>
      <w:r w:rsidR="005F57BD" w:rsidRPr="00D25A1E">
        <w:rPr>
          <w:rFonts w:ascii="Times New Roman" w:eastAsia="宋体" w:hAnsi="Times New Roman" w:cs="Times New Roman" w:hint="eastAsia"/>
          <w:color w:val="auto"/>
        </w:rPr>
        <w:t>5</w:t>
      </w:r>
      <w:r w:rsidR="005F57BD" w:rsidRPr="00D25A1E">
        <w:rPr>
          <w:rFonts w:ascii="Times New Roman" w:eastAsia="宋体" w:hAnsi="Times New Roman" w:cs="Times New Roman" w:hint="eastAsia"/>
          <w:color w:val="auto"/>
        </w:rPr>
        <w:t>月</w:t>
      </w:r>
      <w:r w:rsidR="005F57BD" w:rsidRPr="00D25A1E">
        <w:rPr>
          <w:rFonts w:ascii="Times New Roman" w:eastAsia="宋体" w:hAnsi="Times New Roman" w:cs="Times New Roman" w:hint="eastAsia"/>
          <w:color w:val="auto"/>
        </w:rPr>
        <w:t>1</w:t>
      </w:r>
      <w:r w:rsidR="005F57BD" w:rsidRPr="00D25A1E">
        <w:rPr>
          <w:rFonts w:ascii="Times New Roman" w:eastAsia="宋体" w:hAnsi="Times New Roman" w:cs="Times New Roman" w:hint="eastAsia"/>
          <w:color w:val="auto"/>
        </w:rPr>
        <w:t>日至</w:t>
      </w:r>
      <w:r w:rsidR="005F57BD" w:rsidRPr="00D25A1E">
        <w:rPr>
          <w:rFonts w:ascii="Times New Roman" w:eastAsia="宋体" w:hAnsi="Times New Roman" w:cs="Times New Roman" w:hint="eastAsia"/>
          <w:color w:val="auto"/>
        </w:rPr>
        <w:t>2026</w:t>
      </w:r>
      <w:r w:rsidR="005F57BD" w:rsidRPr="00D25A1E">
        <w:rPr>
          <w:rFonts w:ascii="Times New Roman" w:eastAsia="宋体" w:hAnsi="Times New Roman" w:cs="Times New Roman" w:hint="eastAsia"/>
          <w:color w:val="auto"/>
        </w:rPr>
        <w:t>年</w:t>
      </w:r>
      <w:r w:rsidR="005F57BD" w:rsidRPr="00D25A1E">
        <w:rPr>
          <w:rFonts w:ascii="Times New Roman" w:eastAsia="宋体" w:hAnsi="Times New Roman" w:cs="Times New Roman" w:hint="eastAsia"/>
          <w:color w:val="auto"/>
        </w:rPr>
        <w:t>4</w:t>
      </w:r>
      <w:r w:rsidR="005F57BD" w:rsidRPr="00D25A1E">
        <w:rPr>
          <w:rFonts w:ascii="Times New Roman" w:eastAsia="宋体" w:hAnsi="Times New Roman" w:cs="Times New Roman" w:hint="eastAsia"/>
          <w:color w:val="auto"/>
        </w:rPr>
        <w:t>月</w:t>
      </w:r>
      <w:r w:rsidR="005F57BD" w:rsidRPr="00D25A1E">
        <w:rPr>
          <w:rFonts w:ascii="Times New Roman" w:eastAsia="宋体" w:hAnsi="Times New Roman" w:cs="Times New Roman" w:hint="eastAsia"/>
          <w:color w:val="auto"/>
        </w:rPr>
        <w:t>30</w:t>
      </w:r>
      <w:r w:rsidR="005F57BD" w:rsidRPr="00D25A1E">
        <w:rPr>
          <w:rFonts w:ascii="Times New Roman" w:eastAsia="宋体" w:hAnsi="Times New Roman" w:cs="Times New Roman" w:hint="eastAsia"/>
          <w:color w:val="auto"/>
        </w:rPr>
        <w:t>日</w:t>
      </w:r>
      <w:r w:rsidR="00876A76" w:rsidRPr="00D25A1E">
        <w:rPr>
          <w:rFonts w:ascii="Times New Roman" w:eastAsia="宋体" w:hAnsi="Times New Roman" w:cs="Times New Roman" w:hint="eastAsia"/>
          <w:color w:val="auto"/>
        </w:rPr>
        <w:t>，</w:t>
      </w:r>
      <w:r w:rsidR="00876A76" w:rsidRPr="00D25A1E">
        <w:rPr>
          <w:rFonts w:ascii="Times New Roman" w:eastAsia="宋体" w:hAnsi="Times New Roman" w:cs="Times New Roman" w:hint="eastAsia"/>
          <w:color w:val="auto"/>
        </w:rPr>
        <w:t>1</w:t>
      </w:r>
      <w:r w:rsidR="00876A76" w:rsidRPr="00D25A1E">
        <w:rPr>
          <w:rFonts w:ascii="Times New Roman" w:eastAsia="宋体" w:hAnsi="Times New Roman" w:cs="Times New Roman" w:hint="eastAsia"/>
          <w:color w:val="auto"/>
        </w:rPr>
        <w:t>年的</w:t>
      </w:r>
      <w:r w:rsidR="005F57BD" w:rsidRPr="00D25A1E">
        <w:rPr>
          <w:rFonts w:ascii="Times New Roman" w:eastAsia="宋体" w:hAnsi="Times New Roman" w:cs="Times New Roman" w:hint="eastAsia"/>
          <w:color w:val="auto"/>
        </w:rPr>
        <w:t>服务期。</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三、项目预算</w:t>
      </w:r>
    </w:p>
    <w:p w:rsidR="001063CA" w:rsidRPr="00D25A1E" w:rsidRDefault="00F7201A" w:rsidP="00F7201A">
      <w:pPr>
        <w:pStyle w:val="Default"/>
        <w:spacing w:line="360" w:lineRule="auto"/>
        <w:ind w:firstLineChars="300" w:firstLine="669"/>
        <w:jc w:val="both"/>
        <w:rPr>
          <w:rFonts w:ascii="Times New Roman" w:hAnsi="Times New Roman" w:cs="Times New Roman"/>
          <w:color w:val="auto"/>
        </w:rPr>
      </w:pPr>
      <w:r w:rsidRPr="00D25A1E">
        <w:rPr>
          <w:rFonts w:ascii="Times New Roman" w:hAnsi="Times New Roman" w:cs="Times New Roman"/>
          <w:color w:val="auto"/>
        </w:rPr>
        <w:t>480000</w:t>
      </w:r>
      <w:r w:rsidR="00B600D0" w:rsidRPr="00D25A1E">
        <w:rPr>
          <w:rFonts w:ascii="Times New Roman" w:hAnsi="Times New Roman" w:cs="Times New Roman" w:hint="eastAsia"/>
          <w:color w:val="auto"/>
        </w:rPr>
        <w:t>元。</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四</w:t>
      </w:r>
      <w:r w:rsidRPr="00D25A1E">
        <w:rPr>
          <w:rFonts w:ascii="Times New Roman" w:eastAsia="宋体" w:hAnsi="Times New Roman" w:cs="Times New Roman"/>
          <w:color w:val="auto"/>
        </w:rPr>
        <w:t>、供应商资格要求（实质性要求）</w:t>
      </w:r>
    </w:p>
    <w:p w:rsidR="001063CA" w:rsidRPr="00D25A1E" w:rsidRDefault="00B600D0">
      <w:pPr>
        <w:pStyle w:val="Default"/>
        <w:spacing w:line="360" w:lineRule="auto"/>
        <w:ind w:firstLineChars="200" w:firstLine="446"/>
        <w:rPr>
          <w:rFonts w:ascii="Times New Roman" w:eastAsiaTheme="minorEastAsia" w:hAnsi="Times New Roman" w:cs="Times New Roman"/>
          <w:color w:val="auto"/>
        </w:rPr>
      </w:pPr>
      <w:r w:rsidRPr="00D25A1E">
        <w:rPr>
          <w:rFonts w:ascii="宋体" w:eastAsia="宋体" w:hAnsi="宋体" w:cs="Times New Roman" w:hint="eastAsia"/>
          <w:color w:val="auto"/>
        </w:rPr>
        <w:t>（一）投标人须具备电信业务经营许可证（业务种类至少包含</w:t>
      </w:r>
      <w:r w:rsidR="00BD78CA" w:rsidRPr="00D25A1E">
        <w:rPr>
          <w:rFonts w:ascii="宋体" w:eastAsia="宋体" w:hAnsi="宋体" w:cs="Times New Roman" w:hint="eastAsia"/>
          <w:color w:val="auto"/>
        </w:rPr>
        <w:t>固定网国内数据传送业务</w:t>
      </w:r>
      <w:r w:rsidRPr="00D25A1E">
        <w:rPr>
          <w:rFonts w:ascii="宋体" w:eastAsia="宋体" w:hAnsi="宋体" w:cs="Times New Roman" w:hint="eastAsia"/>
          <w:color w:val="auto"/>
        </w:rPr>
        <w:t>），提供上述证书扫描件（若证书有附页需同时提供附页扫描件）</w:t>
      </w:r>
      <w:r w:rsidRPr="00D25A1E">
        <w:rPr>
          <w:rFonts w:ascii="Times New Roman" w:eastAsia="宋体" w:hAnsi="Times New Roman" w:cs="Times New Roman" w:hint="eastAsia"/>
          <w:color w:val="auto"/>
        </w:rPr>
        <w:t>；</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（二）投标人须具备《中华人民共和国政府采购法》第二十二条第一款规定的条件，提供以下材料：</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1. </w:t>
      </w:r>
      <w:r w:rsidRPr="00D25A1E">
        <w:rPr>
          <w:rFonts w:ascii="Times New Roman" w:eastAsia="宋体" w:hAnsi="Times New Roman" w:cs="Times New Roman" w:hint="eastAsia"/>
          <w:color w:val="auto"/>
        </w:rPr>
        <w:t>营业执照副本或事业单位法人证书或民办非企业单位登记证书或社会团体法人登记证书或基金会法人登记证书扫描件或自然人的身份证明扫描件。</w:t>
      </w:r>
    </w:p>
    <w:p w:rsidR="00BA136B" w:rsidRPr="00D25A1E" w:rsidRDefault="00BA136B" w:rsidP="00BA136B">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 </w:t>
      </w:r>
      <w:r w:rsidRPr="00D25A1E">
        <w:rPr>
          <w:rFonts w:ascii="Times New Roman" w:eastAsia="宋体" w:hAnsi="Times New Roman" w:cs="Times New Roman" w:hint="eastAsia"/>
          <w:color w:val="auto"/>
        </w:rPr>
        <w:t>财务状况报告等相关材料：</w:t>
      </w:r>
    </w:p>
    <w:p w:rsidR="002116E0" w:rsidRPr="00D25A1E" w:rsidRDefault="002116E0" w:rsidP="002116E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A.</w:t>
      </w:r>
      <w:r w:rsidRPr="00D25A1E">
        <w:rPr>
          <w:rFonts w:ascii="Times New Roman" w:eastAsia="宋体" w:hAnsi="Times New Roman" w:cs="Times New Roman" w:hint="eastAsia"/>
          <w:color w:val="auto"/>
        </w:rPr>
        <w:t>经第三方会计师事务所审计的</w:t>
      </w:r>
      <w:r w:rsidR="005D29B3" w:rsidRPr="00D25A1E">
        <w:rPr>
          <w:rFonts w:ascii="Times New Roman" w:eastAsia="宋体" w:hAnsi="Times New Roman" w:cs="Times New Roman"/>
          <w:color w:val="auto"/>
        </w:rPr>
        <w:t>2023</w:t>
      </w:r>
      <w:r w:rsidR="005D29B3" w:rsidRPr="00D25A1E">
        <w:rPr>
          <w:rFonts w:ascii="Times New Roman" w:eastAsia="宋体" w:hAnsi="Times New Roman" w:cs="Times New Roman" w:hint="eastAsia"/>
          <w:color w:val="auto"/>
        </w:rPr>
        <w:t>年度</w:t>
      </w:r>
      <w:r w:rsidR="004738B8" w:rsidRPr="00D25A1E">
        <w:rPr>
          <w:rFonts w:ascii="Times New Roman" w:eastAsia="宋体" w:hAnsi="Times New Roman" w:cs="Times New Roman" w:hint="eastAsia"/>
          <w:color w:val="auto"/>
        </w:rPr>
        <w:t>或</w:t>
      </w:r>
      <w:r w:rsidR="004738B8" w:rsidRPr="00D25A1E">
        <w:rPr>
          <w:rFonts w:ascii="Times New Roman" w:eastAsia="宋体" w:hAnsi="Times New Roman" w:cs="Times New Roman" w:hint="eastAsia"/>
          <w:color w:val="auto"/>
        </w:rPr>
        <w:t>2024</w:t>
      </w:r>
      <w:r w:rsidR="004738B8" w:rsidRPr="00D25A1E">
        <w:rPr>
          <w:rFonts w:ascii="Times New Roman" w:eastAsia="宋体" w:hAnsi="Times New Roman" w:cs="Times New Roman" w:hint="eastAsia"/>
          <w:color w:val="auto"/>
        </w:rPr>
        <w:t>年度</w:t>
      </w:r>
      <w:r w:rsidRPr="00D25A1E">
        <w:rPr>
          <w:rFonts w:ascii="Times New Roman" w:eastAsia="宋体" w:hAnsi="Times New Roman" w:cs="Times New Roman" w:hint="eastAsia"/>
          <w:color w:val="auto"/>
        </w:rPr>
        <w:t>财务报告扫描件。</w:t>
      </w:r>
    </w:p>
    <w:p w:rsidR="005A3A72" w:rsidRPr="00D25A1E" w:rsidRDefault="005A3A72" w:rsidP="005A3A72">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B. </w:t>
      </w:r>
      <w:r w:rsidRPr="00D25A1E">
        <w:rPr>
          <w:rFonts w:ascii="Times New Roman" w:eastAsia="宋体" w:hAnsi="Times New Roman" w:cs="Times New Roman" w:hint="eastAsia"/>
          <w:color w:val="auto"/>
        </w:rPr>
        <w:t>具有良好的商业信誉和健全的财务会计制度的书面声明。</w:t>
      </w:r>
    </w:p>
    <w:p w:rsidR="002116E0" w:rsidRPr="00D25A1E" w:rsidRDefault="002116E0" w:rsidP="002116E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注：</w:t>
      </w:r>
      <w:r w:rsidRPr="00D25A1E">
        <w:rPr>
          <w:rFonts w:ascii="Times New Roman" w:eastAsia="宋体" w:hAnsi="Times New Roman" w:cs="Times New Roman" w:hint="eastAsia"/>
          <w:color w:val="auto"/>
        </w:rPr>
        <w:t>A</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B</w:t>
      </w:r>
      <w:r w:rsidRPr="00D25A1E">
        <w:rPr>
          <w:rFonts w:ascii="Times New Roman" w:eastAsia="宋体" w:hAnsi="Times New Roman" w:cs="Times New Roman" w:hint="eastAsia"/>
          <w:color w:val="auto"/>
        </w:rPr>
        <w:t>两项提供任意一项均可。</w:t>
      </w:r>
    </w:p>
    <w:p w:rsidR="005A3A72" w:rsidRPr="00D25A1E" w:rsidRDefault="005A3A72" w:rsidP="005A3A72">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 </w:t>
      </w:r>
      <w:r w:rsidRPr="00D25A1E">
        <w:rPr>
          <w:rFonts w:ascii="Times New Roman" w:eastAsia="宋体" w:hAnsi="Times New Roman" w:cs="Times New Roman" w:hint="eastAsia"/>
          <w:color w:val="auto"/>
        </w:rPr>
        <w:t>依法缴纳税收和社会保障资金的书面声明。</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4. </w:t>
      </w:r>
      <w:r w:rsidRPr="00D25A1E">
        <w:rPr>
          <w:rFonts w:ascii="Times New Roman" w:eastAsia="宋体" w:hAnsi="Times New Roman" w:cs="Times New Roman" w:hint="eastAsia"/>
          <w:color w:val="auto"/>
        </w:rPr>
        <w:t>投标截止日前</w:t>
      </w:r>
      <w:r w:rsidRPr="00D25A1E">
        <w:rPr>
          <w:rFonts w:ascii="Times New Roman" w:eastAsia="宋体" w:hAnsi="Times New Roman" w:cs="Times New Roman" w:hint="eastAsia"/>
          <w:color w:val="auto"/>
        </w:rPr>
        <w:t>3</w:t>
      </w:r>
      <w:r w:rsidRPr="00D25A1E">
        <w:rPr>
          <w:rFonts w:ascii="Times New Roman" w:eastAsia="宋体" w:hAnsi="Times New Roman" w:cs="Times New Roman" w:hint="eastAsia"/>
          <w:color w:val="auto"/>
        </w:rPr>
        <w:t>年在经营活动中没有重大违法记录的书面声明（截至开标日成立不足</w:t>
      </w:r>
      <w:r w:rsidRPr="00D25A1E">
        <w:rPr>
          <w:rFonts w:ascii="Times New Roman" w:eastAsia="宋体" w:hAnsi="Times New Roman" w:cs="Times New Roman" w:hint="eastAsia"/>
          <w:color w:val="auto"/>
        </w:rPr>
        <w:t>3</w:t>
      </w:r>
      <w:r w:rsidRPr="00D25A1E">
        <w:rPr>
          <w:rFonts w:ascii="Times New Roman" w:eastAsia="宋体" w:hAnsi="Times New Roman" w:cs="Times New Roman" w:hint="eastAsia"/>
          <w:color w:val="auto"/>
        </w:rPr>
        <w:t>年的供应商可提供自成立以来无重大违法记录的书面声明）。</w:t>
      </w:r>
    </w:p>
    <w:p w:rsidR="008361C1" w:rsidRPr="00D25A1E" w:rsidRDefault="008361C1">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5. </w:t>
      </w:r>
      <w:r w:rsidRPr="00D25A1E">
        <w:rPr>
          <w:rFonts w:ascii="Times New Roman" w:eastAsia="宋体" w:hAnsi="Times New Roman" w:cs="Times New Roman" w:hint="eastAsia"/>
          <w:color w:val="auto"/>
        </w:rPr>
        <w:t>提交具备履行合同所必需的设备和专业技术能力证明材料</w:t>
      </w:r>
      <w:r w:rsidR="00E853C9" w:rsidRPr="00D25A1E">
        <w:rPr>
          <w:rFonts w:ascii="Times New Roman" w:eastAsia="宋体" w:hAnsi="Times New Roman" w:cs="Times New Roman" w:hint="eastAsia"/>
          <w:color w:val="auto"/>
        </w:rPr>
        <w:t>。</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（三）本项目不接受联合体投标。</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五</w:t>
      </w:r>
      <w:r w:rsidRPr="00D25A1E">
        <w:rPr>
          <w:rFonts w:ascii="Times New Roman" w:eastAsia="宋体" w:hAnsi="Times New Roman" w:cs="Times New Roman"/>
          <w:color w:val="auto"/>
        </w:rPr>
        <w:t>、项目需要落实的政府采购政策</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bookmarkStart w:id="2" w:name="OLE_LINK4"/>
      <w:bookmarkStart w:id="3" w:name="OLE_LINK3"/>
      <w:r w:rsidRPr="00D25A1E">
        <w:rPr>
          <w:rFonts w:ascii="Times New Roman" w:eastAsia="宋体" w:hAnsi="Times New Roman" w:cs="Times New Roman"/>
          <w:color w:val="auto"/>
        </w:rPr>
        <w:t>（一）</w:t>
      </w:r>
      <w:r w:rsidRPr="00D25A1E">
        <w:rPr>
          <w:rFonts w:ascii="Times New Roman" w:eastAsia="宋体" w:hAnsi="Times New Roman" w:cs="Times New Roman" w:hint="eastAsia"/>
          <w:color w:val="auto"/>
        </w:rPr>
        <w:t>本项目</w:t>
      </w:r>
      <w:r w:rsidRPr="00D25A1E">
        <w:rPr>
          <w:rFonts w:ascii="Times New Roman" w:eastAsia="宋体" w:hAnsi="Times New Roman" w:cs="Times New Roman"/>
          <w:color w:val="auto"/>
        </w:rPr>
        <w:t>对小微企业</w:t>
      </w:r>
      <w:r w:rsidRPr="00D25A1E">
        <w:rPr>
          <w:rFonts w:ascii="Times New Roman" w:eastAsia="宋体" w:hAnsi="Times New Roman" w:cs="Times New Roman" w:hint="eastAsia"/>
          <w:color w:val="auto"/>
        </w:rPr>
        <w:t>报价</w:t>
      </w:r>
      <w:r w:rsidRPr="00D25A1E">
        <w:rPr>
          <w:rFonts w:ascii="Times New Roman" w:eastAsia="宋体" w:hAnsi="Times New Roman" w:cs="Times New Roman"/>
          <w:color w:val="auto"/>
        </w:rPr>
        <w:t>给予</w:t>
      </w:r>
      <w:r w:rsidR="005A3A72" w:rsidRPr="00D25A1E">
        <w:rPr>
          <w:rFonts w:ascii="Times New Roman" w:eastAsia="宋体" w:hAnsi="Times New Roman" w:cs="Times New Roman" w:hint="eastAsia"/>
          <w:color w:val="auto"/>
        </w:rPr>
        <w:t>2</w:t>
      </w:r>
      <w:r w:rsidR="009C0295" w:rsidRPr="00D25A1E">
        <w:rPr>
          <w:rFonts w:ascii="Times New Roman" w:eastAsia="宋体" w:hAnsi="Times New Roman" w:cs="Times New Roman" w:hint="eastAsia"/>
          <w:color w:val="auto"/>
        </w:rPr>
        <w:t>0</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的扣除。</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（二）根据财政部发布的《关于政府采购支持监狱企业发展有关问题的通知》规定，监狱企业视同小微企业。</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（三）</w:t>
      </w:r>
      <w:r w:rsidRPr="00D25A1E">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1063CA" w:rsidRPr="00D25A1E" w:rsidRDefault="00B600D0">
      <w:pPr>
        <w:pStyle w:val="Default"/>
        <w:spacing w:line="360" w:lineRule="auto"/>
        <w:ind w:firstLineChars="200" w:firstLine="446"/>
        <w:jc w:val="both"/>
        <w:rPr>
          <w:rFonts w:ascii="Times New Roman" w:eastAsia="宋体" w:hAnsi="Times New Roman"/>
          <w:color w:val="auto"/>
        </w:rPr>
      </w:pPr>
      <w:r w:rsidRPr="00D25A1E">
        <w:rPr>
          <w:rFonts w:ascii="Times New Roman" w:eastAsia="宋体" w:hAnsi="Times New Roman" w:hint="eastAsia"/>
          <w:color w:val="auto"/>
        </w:rPr>
        <w:t>注：中小微企业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1063CA" w:rsidRPr="00D25A1E" w:rsidRDefault="00B600D0">
      <w:pPr>
        <w:pStyle w:val="Default"/>
        <w:spacing w:line="360" w:lineRule="auto"/>
        <w:ind w:firstLineChars="200" w:firstLine="446"/>
        <w:jc w:val="both"/>
        <w:rPr>
          <w:rFonts w:ascii="Times New Roman" w:eastAsia="宋体" w:hAnsi="Times New Roman"/>
          <w:color w:val="auto"/>
        </w:rPr>
      </w:pPr>
      <w:r w:rsidRPr="00D25A1E">
        <w:rPr>
          <w:rFonts w:ascii="Times New Roman" w:eastAsia="宋体" w:hAnsi="Times New Roman" w:hint="eastAsia"/>
          <w:color w:val="auto"/>
        </w:rPr>
        <w:t>（四）涉及商品包装或快递包装的，按照《财政部办公厅、生态环境部办公厅、国家邮政局办公室关于印发</w:t>
      </w:r>
      <w:r w:rsidRPr="00D25A1E">
        <w:rPr>
          <w:rFonts w:ascii="Times New Roman" w:eastAsia="宋体" w:hAnsi="Times New Roman" w:hint="eastAsia"/>
          <w:color w:val="auto"/>
        </w:rPr>
        <w:t>&lt;</w:t>
      </w:r>
      <w:r w:rsidRPr="00D25A1E">
        <w:rPr>
          <w:rFonts w:ascii="Times New Roman" w:eastAsia="宋体" w:hAnsi="Times New Roman" w:hint="eastAsia"/>
          <w:color w:val="auto"/>
        </w:rPr>
        <w:t>商品包装政府采购需求标准（试行）</w:t>
      </w:r>
      <w:r w:rsidRPr="00D25A1E">
        <w:rPr>
          <w:rFonts w:ascii="Times New Roman" w:eastAsia="宋体" w:hAnsi="Times New Roman" w:hint="eastAsia"/>
          <w:color w:val="auto"/>
        </w:rPr>
        <w:t>&gt;</w:t>
      </w:r>
      <w:r w:rsidRPr="00D25A1E">
        <w:rPr>
          <w:rFonts w:ascii="Times New Roman" w:eastAsia="宋体" w:hAnsi="Times New Roman" w:hint="eastAsia"/>
          <w:color w:val="auto"/>
        </w:rPr>
        <w:t>、</w:t>
      </w:r>
      <w:r w:rsidRPr="00D25A1E">
        <w:rPr>
          <w:rFonts w:ascii="Times New Roman" w:eastAsia="宋体" w:hAnsi="Times New Roman" w:hint="eastAsia"/>
          <w:color w:val="auto"/>
        </w:rPr>
        <w:t>&lt;</w:t>
      </w:r>
      <w:r w:rsidRPr="00D25A1E">
        <w:rPr>
          <w:rFonts w:ascii="Times New Roman" w:eastAsia="宋体" w:hAnsi="Times New Roman" w:hint="eastAsia"/>
          <w:color w:val="auto"/>
        </w:rPr>
        <w:t>快递包装政府采购需求标准（试行）</w:t>
      </w:r>
      <w:r w:rsidRPr="00D25A1E">
        <w:rPr>
          <w:rFonts w:ascii="Times New Roman" w:eastAsia="宋体" w:hAnsi="Times New Roman" w:hint="eastAsia"/>
          <w:color w:val="auto"/>
        </w:rPr>
        <w:t>&gt;</w:t>
      </w:r>
      <w:r w:rsidRPr="00D25A1E">
        <w:rPr>
          <w:rFonts w:ascii="Times New Roman" w:eastAsia="宋体" w:hAnsi="Times New Roman" w:hint="eastAsia"/>
          <w:color w:val="auto"/>
        </w:rPr>
        <w:t>的通知》（财办库〔</w:t>
      </w:r>
      <w:r w:rsidRPr="00D25A1E">
        <w:rPr>
          <w:rFonts w:ascii="Times New Roman" w:eastAsia="宋体" w:hAnsi="Times New Roman" w:hint="eastAsia"/>
          <w:color w:val="auto"/>
        </w:rPr>
        <w:t>2020</w:t>
      </w:r>
      <w:r w:rsidRPr="00D25A1E">
        <w:rPr>
          <w:rFonts w:ascii="Times New Roman" w:eastAsia="宋体" w:hAnsi="Times New Roman" w:hint="eastAsia"/>
          <w:color w:val="auto"/>
        </w:rPr>
        <w:t>〕</w:t>
      </w:r>
      <w:r w:rsidRPr="00D25A1E">
        <w:rPr>
          <w:rFonts w:ascii="Times New Roman" w:eastAsia="宋体" w:hAnsi="Times New Roman" w:hint="eastAsia"/>
          <w:color w:val="auto"/>
        </w:rPr>
        <w:t>123</w:t>
      </w:r>
      <w:r w:rsidRPr="00D25A1E">
        <w:rPr>
          <w:rFonts w:ascii="Times New Roman" w:eastAsia="宋体" w:hAnsi="Times New Roman" w:hint="eastAsia"/>
          <w:color w:val="auto"/>
        </w:rPr>
        <w:t>号）要求执行。</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（五）按照《财政部关于在政府采购活动中查询及使用信用记录有关问题的通知》（财库〔</w:t>
      </w:r>
      <w:r w:rsidRPr="00D25A1E">
        <w:rPr>
          <w:rFonts w:ascii="Times New Roman" w:eastAsia="宋体" w:hAnsi="Times New Roman" w:cs="Times New Roman" w:hint="eastAsia"/>
          <w:color w:val="auto"/>
        </w:rPr>
        <w:t>2016</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125</w:t>
      </w:r>
      <w:r w:rsidRPr="00D25A1E">
        <w:rPr>
          <w:rFonts w:ascii="Times New Roman" w:eastAsia="宋体" w:hAnsi="Times New Roman" w:cs="Times New Roman" w:hint="eastAsia"/>
          <w:color w:val="auto"/>
        </w:rPr>
        <w:t>号）的要求，根据开标当日解密截止时间“信用中国”网站（</w:t>
      </w:r>
      <w:r w:rsidRPr="00D25A1E">
        <w:rPr>
          <w:rFonts w:ascii="Times New Roman" w:eastAsia="宋体" w:hAnsi="Times New Roman" w:cs="Times New Roman" w:hint="eastAsia"/>
          <w:color w:val="auto"/>
        </w:rPr>
        <w:t>www.creditchina.gov.cn</w:t>
      </w:r>
      <w:r w:rsidRPr="00D25A1E">
        <w:rPr>
          <w:rFonts w:ascii="Times New Roman" w:eastAsia="宋体" w:hAnsi="Times New Roman" w:cs="Times New Roman" w:hint="eastAsia"/>
          <w:color w:val="auto"/>
        </w:rPr>
        <w:t>）、中国政府采购网（</w:t>
      </w:r>
      <w:r w:rsidRPr="00D25A1E">
        <w:rPr>
          <w:rFonts w:ascii="Times New Roman" w:eastAsia="宋体" w:hAnsi="Times New Roman" w:cs="Times New Roman" w:hint="eastAsia"/>
          <w:color w:val="auto"/>
        </w:rPr>
        <w:t>www.ccgp.gov.cn</w:t>
      </w:r>
      <w:r w:rsidRPr="00D25A1E">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bookmarkStart w:id="4" w:name="_Toc412903615"/>
      <w:bookmarkEnd w:id="2"/>
      <w:bookmarkEnd w:id="3"/>
      <w:r w:rsidRPr="00D25A1E">
        <w:rPr>
          <w:rFonts w:ascii="Times New Roman" w:eastAsia="宋体" w:hAnsi="Times New Roman" w:cs="Times New Roman"/>
          <w:color w:val="auto"/>
        </w:rPr>
        <w:t>六、获取招标文件时间、方式</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（一）获取招标文件时间：</w:t>
      </w:r>
      <w:r w:rsidR="004738B8" w:rsidRPr="00D25A1E">
        <w:rPr>
          <w:rFonts w:ascii="Times New Roman" w:eastAsia="宋体" w:hAnsi="Times New Roman" w:cs="Times New Roman"/>
          <w:color w:val="auto"/>
        </w:rPr>
        <w:t>2025</w:t>
      </w:r>
      <w:r w:rsidR="004738B8" w:rsidRPr="00D25A1E">
        <w:rPr>
          <w:rFonts w:ascii="Times New Roman" w:eastAsia="宋体" w:hAnsi="Times New Roman" w:cs="Times New Roman"/>
          <w:color w:val="auto"/>
        </w:rPr>
        <w:t>年</w:t>
      </w:r>
      <w:r w:rsidR="00B734B6" w:rsidRPr="00D25A1E">
        <w:rPr>
          <w:rFonts w:ascii="Times New Roman" w:eastAsia="宋体" w:hAnsi="Times New Roman" w:cs="Times New Roman" w:hint="eastAsia"/>
          <w:color w:val="auto"/>
        </w:rPr>
        <w:t>3</w:t>
      </w:r>
      <w:r w:rsidRPr="00D25A1E">
        <w:rPr>
          <w:rFonts w:ascii="Times New Roman" w:eastAsia="宋体" w:hAnsi="Times New Roman" w:cs="Times New Roman"/>
          <w:color w:val="auto"/>
        </w:rPr>
        <w:t>月</w:t>
      </w:r>
      <w:r w:rsidR="00B734B6" w:rsidRPr="00D25A1E">
        <w:rPr>
          <w:rFonts w:ascii="Times New Roman" w:eastAsia="宋体" w:hAnsi="Times New Roman" w:cs="Times New Roman" w:hint="eastAsia"/>
          <w:color w:val="auto"/>
        </w:rPr>
        <w:t>4</w:t>
      </w:r>
      <w:r w:rsidRPr="00D25A1E">
        <w:rPr>
          <w:rFonts w:ascii="Times New Roman" w:eastAsia="宋体" w:hAnsi="Times New Roman" w:cs="Times New Roman"/>
          <w:color w:val="auto"/>
        </w:rPr>
        <w:t>日至</w:t>
      </w:r>
      <w:r w:rsidR="004738B8" w:rsidRPr="00D25A1E">
        <w:rPr>
          <w:rFonts w:ascii="Times New Roman" w:eastAsia="宋体" w:hAnsi="Times New Roman" w:cs="Times New Roman"/>
          <w:color w:val="auto"/>
        </w:rPr>
        <w:t>2025</w:t>
      </w:r>
      <w:r w:rsidR="004738B8" w:rsidRPr="00D25A1E">
        <w:rPr>
          <w:rFonts w:ascii="Times New Roman" w:eastAsia="宋体" w:hAnsi="Times New Roman" w:cs="Times New Roman"/>
          <w:color w:val="auto"/>
        </w:rPr>
        <w:t>年</w:t>
      </w:r>
      <w:r w:rsidR="00B734B6" w:rsidRPr="00D25A1E">
        <w:rPr>
          <w:rFonts w:ascii="Times New Roman" w:eastAsia="宋体" w:hAnsi="Times New Roman" w:cs="Times New Roman" w:hint="eastAsia"/>
          <w:color w:val="auto"/>
        </w:rPr>
        <w:t>3</w:t>
      </w:r>
      <w:r w:rsidRPr="00D25A1E">
        <w:rPr>
          <w:rFonts w:ascii="Times New Roman" w:eastAsia="宋体" w:hAnsi="Times New Roman" w:cs="Times New Roman"/>
          <w:color w:val="auto"/>
        </w:rPr>
        <w:t>月</w:t>
      </w:r>
      <w:r w:rsidR="00B734B6" w:rsidRPr="00D25A1E">
        <w:rPr>
          <w:rFonts w:ascii="Times New Roman" w:eastAsia="宋体" w:hAnsi="Times New Roman" w:cs="Times New Roman" w:hint="eastAsia"/>
          <w:color w:val="auto"/>
        </w:rPr>
        <w:t>11</w:t>
      </w:r>
      <w:r w:rsidRPr="00D25A1E">
        <w:rPr>
          <w:rFonts w:ascii="Times New Roman" w:eastAsia="宋体" w:hAnsi="Times New Roman" w:cs="Times New Roman"/>
          <w:color w:val="auto"/>
        </w:rPr>
        <w:t>日，每日</w:t>
      </w:r>
      <w:r w:rsidRPr="00D25A1E">
        <w:rPr>
          <w:rFonts w:ascii="Times New Roman" w:eastAsia="宋体" w:hAnsi="Times New Roman" w:cs="Times New Roman"/>
          <w:color w:val="auto"/>
        </w:rPr>
        <w:t>9:00</w:t>
      </w:r>
      <w:r w:rsidRPr="00D25A1E">
        <w:rPr>
          <w:rFonts w:ascii="Times New Roman" w:eastAsia="宋体" w:hAnsi="Times New Roman" w:cs="Times New Roman"/>
          <w:color w:val="auto"/>
        </w:rPr>
        <w:t>至</w:t>
      </w:r>
      <w:r w:rsidRPr="00D25A1E">
        <w:rPr>
          <w:rFonts w:ascii="Times New Roman" w:eastAsia="宋体" w:hAnsi="Times New Roman" w:cs="Times New Roman"/>
          <w:color w:val="auto"/>
        </w:rPr>
        <w:t>17:00</w:t>
      </w:r>
      <w:r w:rsidRPr="00D25A1E">
        <w:rPr>
          <w:rFonts w:ascii="Times New Roman" w:eastAsia="宋体" w:hAnsi="Times New Roman" w:cs="Times New Roman"/>
          <w:color w:val="auto"/>
        </w:rPr>
        <w:t>（北京时间，法定节假日除外）。</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（二）获取招标文件的方式：</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1.</w:t>
      </w:r>
      <w:r w:rsidRPr="00D25A1E">
        <w:rPr>
          <w:rFonts w:ascii="Times New Roman" w:eastAsia="宋体" w:hAnsi="Times New Roman" w:cs="Times New Roman" w:hint="eastAsia"/>
          <w:color w:val="auto"/>
        </w:rPr>
        <w:t xml:space="preserve"> </w:t>
      </w:r>
      <w:r w:rsidRPr="00D25A1E">
        <w:rPr>
          <w:rFonts w:ascii="Times New Roman" w:eastAsia="宋体" w:hAnsi="Times New Roman" w:cs="Times New Roman"/>
          <w:color w:val="auto"/>
        </w:rPr>
        <w:t>获取招标文件网址：使用</w:t>
      </w:r>
      <w:r w:rsidR="00E833C6" w:rsidRPr="00D25A1E">
        <w:rPr>
          <w:rFonts w:ascii="Times New Roman" w:eastAsia="宋体" w:hAnsi="Times New Roman" w:cs="Times New Roman"/>
          <w:color w:val="auto"/>
        </w:rPr>
        <w:t>天津数字认证有限公司</w:t>
      </w:r>
      <w:r w:rsidR="00D41541" w:rsidRPr="00D25A1E">
        <w:rPr>
          <w:rFonts w:ascii="Times New Roman" w:eastAsia="宋体" w:hAnsi="Times New Roman" w:cs="Times New Roman"/>
          <w:color w:val="auto"/>
        </w:rPr>
        <w:t>发出的</w:t>
      </w:r>
      <w:r w:rsidR="00D41541" w:rsidRPr="00D25A1E">
        <w:rPr>
          <w:rFonts w:ascii="Times New Roman" w:eastAsia="宋体" w:hAnsi="Times New Roman" w:cs="Times New Roman"/>
          <w:color w:val="auto"/>
        </w:rPr>
        <w:t>CA</w:t>
      </w:r>
      <w:r w:rsidR="00D41541" w:rsidRPr="00D25A1E">
        <w:rPr>
          <w:rFonts w:ascii="Times New Roman" w:eastAsia="宋体" w:hAnsi="Times New Roman" w:cs="Times New Roman"/>
          <w:color w:val="auto"/>
        </w:rPr>
        <w:t>数字证书（原天津市电子认证中心发出尚在有效期内的</w:t>
      </w:r>
      <w:r w:rsidR="00D41541" w:rsidRPr="00D25A1E">
        <w:rPr>
          <w:rFonts w:ascii="Times New Roman" w:eastAsia="宋体" w:hAnsi="Times New Roman" w:cs="Times New Roman"/>
          <w:color w:val="auto"/>
        </w:rPr>
        <w:t>CA</w:t>
      </w:r>
      <w:r w:rsidR="00D41541" w:rsidRPr="00D25A1E">
        <w:rPr>
          <w:rFonts w:ascii="Times New Roman" w:eastAsia="宋体" w:hAnsi="Times New Roman" w:cs="Times New Roman"/>
          <w:color w:val="auto"/>
        </w:rPr>
        <w:t>数字证书仍可使用）</w:t>
      </w:r>
      <w:r w:rsidRPr="00D25A1E">
        <w:rPr>
          <w:rFonts w:ascii="Times New Roman" w:eastAsia="宋体" w:hAnsi="Times New Roman" w:cs="Times New Roman"/>
          <w:color w:val="auto"/>
        </w:rPr>
        <w:t>登录天津市政府采购中心网（网址：</w:t>
      </w:r>
      <w:hyperlink r:id="rId13" w:history="1">
        <w:r w:rsidRPr="00D25A1E">
          <w:rPr>
            <w:rStyle w:val="ac"/>
            <w:rFonts w:ascii="Times New Roman" w:eastAsia="宋体" w:hAnsi="Times New Roman" w:cs="Times New Roman" w:hint="eastAsia"/>
            <w:color w:val="auto"/>
          </w:rPr>
          <w:t>http://tjgpc.zwfwb.tj.gov.cn</w:t>
        </w:r>
      </w:hyperlink>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网上招投标”</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“供应商登录”</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“市级集采机构入口”</w:t>
      </w:r>
      <w:r w:rsidRPr="00D25A1E">
        <w:rPr>
          <w:rFonts w:ascii="Times New Roman" w:eastAsia="宋体" w:hAnsi="Times New Roman" w:cs="Times New Roman"/>
          <w:color w:val="auto"/>
        </w:rPr>
        <w:t>下载招标文件。</w:t>
      </w:r>
    </w:p>
    <w:p w:rsidR="00CC0325" w:rsidRPr="00D25A1E" w:rsidRDefault="00CC0325" w:rsidP="00CC0325">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 </w:t>
      </w:r>
      <w:r w:rsidRPr="00D25A1E">
        <w:rPr>
          <w:rFonts w:ascii="Times New Roman" w:eastAsia="宋体" w:hAnsi="Times New Roman" w:cs="Times New Roman" w:hint="eastAsia"/>
          <w:color w:val="auto"/>
        </w:rPr>
        <w:t>供应商注册、</w:t>
      </w:r>
      <w:r w:rsidRPr="00D25A1E">
        <w:rPr>
          <w:rFonts w:ascii="Times New Roman" w:eastAsia="宋体" w:hAnsi="Times New Roman" w:cs="Times New Roman"/>
          <w:color w:val="auto"/>
        </w:rPr>
        <w:t>CA</w:t>
      </w:r>
      <w:r w:rsidRPr="00D25A1E">
        <w:rPr>
          <w:rFonts w:ascii="Times New Roman" w:eastAsia="宋体" w:hAnsi="Times New Roman" w:cs="Times New Roman" w:hint="eastAsia"/>
          <w:color w:val="auto"/>
        </w:rPr>
        <w:t>数字证书（</w:t>
      </w:r>
      <w:r w:rsidRPr="00D25A1E">
        <w:rPr>
          <w:rFonts w:ascii="Times New Roman" w:eastAsia="宋体" w:hAnsi="Times New Roman" w:cs="Times New Roman"/>
          <w:color w:val="auto"/>
        </w:rPr>
        <w:t>USBKey</w:t>
      </w:r>
      <w:r w:rsidRPr="00D25A1E">
        <w:rPr>
          <w:rFonts w:ascii="Times New Roman" w:eastAsia="宋体" w:hAnsi="Times New Roman" w:cs="Times New Roman" w:hint="eastAsia"/>
          <w:color w:val="auto"/>
        </w:rPr>
        <w:t>）领取、</w:t>
      </w:r>
      <w:r w:rsidRPr="00D25A1E">
        <w:rPr>
          <w:rFonts w:ascii="Times New Roman" w:eastAsia="宋体" w:hAnsi="Times New Roman" w:hint="eastAsia"/>
          <w:color w:val="auto"/>
        </w:rPr>
        <w:t>电子签章办理</w:t>
      </w:r>
      <w:r w:rsidRPr="00D25A1E">
        <w:rPr>
          <w:rFonts w:ascii="Times New Roman" w:eastAsia="宋体" w:hAnsi="Times New Roman" w:cs="Times New Roman" w:hint="eastAsia"/>
          <w:color w:val="auto"/>
        </w:rPr>
        <w:t>办法：</w:t>
      </w:r>
    </w:p>
    <w:p w:rsidR="00CC0325" w:rsidRPr="00D25A1E" w:rsidRDefault="00CC0325" w:rsidP="00CC0325">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color w:val="auto"/>
        </w:rPr>
        <w:t>1</w:t>
      </w:r>
      <w:r w:rsidRPr="00D25A1E">
        <w:rPr>
          <w:rFonts w:ascii="Times New Roman" w:eastAsia="宋体" w:hAnsi="Times New Roman" w:cs="Times New Roman" w:hint="eastAsia"/>
          <w:color w:val="auto"/>
        </w:rPr>
        <w:t>）天津市政府采购中心网注册：登录天津市政府采购中心网（</w:t>
      </w:r>
      <w:r w:rsidRPr="00D25A1E">
        <w:rPr>
          <w:rFonts w:ascii="Times New Roman" w:eastAsia="宋体" w:hAnsi="Times New Roman" w:cs="Times New Roman"/>
          <w:color w:val="auto"/>
        </w:rPr>
        <w:t>http://tjgpc.zwfwb.tj.gov.cn</w:t>
      </w:r>
      <w:r w:rsidR="00A5076B" w:rsidRPr="00D25A1E">
        <w:rPr>
          <w:rFonts w:ascii="Times New Roman" w:eastAsia="宋体" w:hAnsi="Times New Roman" w:cs="Times New Roman" w:hint="eastAsia"/>
          <w:color w:val="auto"/>
        </w:rPr>
        <w:t>）首页点击“</w:t>
      </w:r>
      <w:r w:rsidR="00605B43" w:rsidRPr="00D25A1E">
        <w:rPr>
          <w:rFonts w:ascii="Times New Roman" w:eastAsia="宋体" w:hAnsi="Times New Roman" w:cs="Times New Roman" w:hint="eastAsia"/>
          <w:color w:val="auto"/>
        </w:rPr>
        <w:t>用户注册维护</w:t>
      </w:r>
      <w:r w:rsidRPr="00D25A1E">
        <w:rPr>
          <w:rFonts w:ascii="Times New Roman" w:eastAsia="宋体" w:hAnsi="Times New Roman" w:cs="Times New Roman" w:hint="eastAsia"/>
          <w:color w:val="auto"/>
        </w:rPr>
        <w:t>”，填写相关内容。天津市政府采购中心</w:t>
      </w:r>
      <w:r w:rsidRPr="00D25A1E">
        <w:rPr>
          <w:rFonts w:ascii="Times New Roman" w:eastAsia="宋体" w:hAnsi="Times New Roman" w:hint="eastAsia"/>
          <w:color w:val="auto"/>
        </w:rPr>
        <w:t>注册窗口联系电话：</w:t>
      </w:r>
      <w:r w:rsidRPr="00D25A1E">
        <w:rPr>
          <w:rFonts w:ascii="Times New Roman" w:eastAsia="宋体" w:hAnsi="Times New Roman"/>
          <w:color w:val="auto"/>
        </w:rPr>
        <w:t>022-</w:t>
      </w:r>
      <w:r w:rsidR="004B53D7" w:rsidRPr="00D25A1E">
        <w:rPr>
          <w:rFonts w:ascii="Times New Roman" w:eastAsia="宋体" w:hAnsi="Times New Roman" w:cs="Times New Roman"/>
          <w:color w:val="auto"/>
        </w:rPr>
        <w:t>24538167</w:t>
      </w:r>
      <w:r w:rsidRPr="00D25A1E">
        <w:rPr>
          <w:rFonts w:ascii="Times New Roman" w:eastAsia="宋体" w:hAnsi="Times New Roman" w:hint="eastAsia"/>
          <w:color w:val="auto"/>
        </w:rPr>
        <w:t>。</w:t>
      </w:r>
    </w:p>
    <w:p w:rsidR="00CC0325" w:rsidRPr="00D25A1E" w:rsidRDefault="00CC0325" w:rsidP="00CC0325">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00AC536F" w:rsidRPr="00D25A1E">
        <w:rPr>
          <w:rFonts w:ascii="Times New Roman" w:eastAsia="宋体" w:hAnsi="Times New Roman" w:cs="Times New Roman" w:hint="eastAsia"/>
          <w:color w:val="auto"/>
        </w:rPr>
        <w:t>2</w:t>
      </w:r>
      <w:r w:rsidRPr="00D25A1E">
        <w:rPr>
          <w:rFonts w:ascii="Times New Roman" w:eastAsia="宋体" w:hAnsi="Times New Roman" w:cs="Times New Roman" w:hint="eastAsia"/>
          <w:color w:val="auto"/>
        </w:rPr>
        <w:t>）</w:t>
      </w:r>
      <w:r w:rsidRPr="00D25A1E">
        <w:rPr>
          <w:rFonts w:ascii="Times New Roman" w:eastAsia="宋体" w:hAnsi="Times New Roman" w:cs="Times New Roman"/>
          <w:color w:val="auto"/>
        </w:rPr>
        <w:t>CA</w:t>
      </w:r>
      <w:r w:rsidRPr="00D25A1E">
        <w:rPr>
          <w:rFonts w:ascii="Times New Roman" w:eastAsia="宋体" w:hAnsi="Times New Roman" w:cs="Times New Roman" w:hint="eastAsia"/>
          <w:color w:val="auto"/>
        </w:rPr>
        <w:t>数字证书（</w:t>
      </w:r>
      <w:r w:rsidRPr="00D25A1E">
        <w:rPr>
          <w:rFonts w:ascii="Times New Roman" w:eastAsia="宋体" w:hAnsi="Times New Roman" w:cs="Times New Roman"/>
          <w:color w:val="auto"/>
        </w:rPr>
        <w:t>USBKey</w:t>
      </w:r>
      <w:r w:rsidRPr="00D25A1E">
        <w:rPr>
          <w:rFonts w:ascii="Times New Roman" w:eastAsia="宋体" w:hAnsi="Times New Roman" w:cs="Times New Roman" w:hint="eastAsia"/>
          <w:color w:val="auto"/>
        </w:rPr>
        <w:t>）领取及</w:t>
      </w:r>
      <w:r w:rsidRPr="00D25A1E">
        <w:rPr>
          <w:rFonts w:ascii="Times New Roman" w:eastAsia="宋体" w:hAnsi="Times New Roman" w:hint="eastAsia"/>
          <w:color w:val="auto"/>
        </w:rPr>
        <w:t>电子签章办理</w:t>
      </w:r>
      <w:r w:rsidRPr="00D25A1E">
        <w:rPr>
          <w:rFonts w:ascii="Times New Roman" w:eastAsia="宋体" w:hAnsi="Times New Roman" w:cs="Times New Roman" w:hint="eastAsia"/>
          <w:color w:val="auto"/>
        </w:rPr>
        <w:t>：参见天津市政府采购中心网（</w:t>
      </w:r>
      <w:r w:rsidRPr="00D25A1E">
        <w:rPr>
          <w:rFonts w:ascii="Times New Roman" w:eastAsia="宋体" w:hAnsi="Times New Roman" w:cs="Times New Roman"/>
          <w:color w:val="auto"/>
        </w:rPr>
        <w:t>http://tjgpc.zwfwb.tj.gov.cn</w:t>
      </w:r>
      <w:r w:rsidRPr="00D25A1E">
        <w:rPr>
          <w:rFonts w:ascii="Times New Roman" w:eastAsia="宋体" w:hAnsi="Times New Roman" w:cs="Times New Roman" w:hint="eastAsia"/>
          <w:color w:val="auto"/>
        </w:rPr>
        <w:t>）</w:t>
      </w:r>
      <w:r w:rsidRPr="00D25A1E">
        <w:rPr>
          <w:rFonts w:ascii="Times New Roman" w:eastAsia="宋体" w:hAnsi="Times New Roman" w:cs="Times New Roman"/>
          <w:color w:val="auto"/>
        </w:rPr>
        <w:t>--</w:t>
      </w:r>
      <w:r w:rsidRPr="00D25A1E">
        <w:rPr>
          <w:rFonts w:ascii="Times New Roman" w:eastAsia="宋体" w:hAnsi="Times New Roman" w:cs="Times New Roman" w:hint="eastAsia"/>
          <w:color w:val="auto"/>
        </w:rPr>
        <w:t>服务指南</w:t>
      </w:r>
      <w:r w:rsidRPr="00D25A1E">
        <w:rPr>
          <w:rFonts w:ascii="Times New Roman" w:eastAsia="宋体" w:hAnsi="Times New Roman" w:cs="Times New Roman"/>
          <w:color w:val="auto"/>
        </w:rPr>
        <w:t>--</w:t>
      </w:r>
      <w:r w:rsidRPr="00D25A1E">
        <w:rPr>
          <w:rFonts w:ascii="Times New Roman" w:eastAsia="宋体" w:hAnsi="Times New Roman" w:cs="Times New Roman" w:hint="eastAsia"/>
          <w:color w:val="auto"/>
        </w:rPr>
        <w:t>供应商注册、领取</w:t>
      </w:r>
      <w:r w:rsidRPr="00D25A1E">
        <w:rPr>
          <w:rFonts w:ascii="Times New Roman" w:eastAsia="宋体" w:hAnsi="Times New Roman" w:cs="Times New Roman"/>
          <w:color w:val="auto"/>
        </w:rPr>
        <w:t>CA</w:t>
      </w:r>
      <w:r w:rsidRPr="00D25A1E">
        <w:rPr>
          <w:rFonts w:ascii="Times New Roman" w:eastAsia="宋体" w:hAnsi="Times New Roman" w:cs="Times New Roman" w:hint="eastAsia"/>
          <w:color w:val="auto"/>
        </w:rPr>
        <w:t>数字证书（</w:t>
      </w:r>
      <w:r w:rsidRPr="00D25A1E">
        <w:rPr>
          <w:rFonts w:ascii="Times New Roman" w:eastAsia="宋体" w:hAnsi="Times New Roman" w:cs="Times New Roman"/>
          <w:color w:val="auto"/>
        </w:rPr>
        <w:t>USBKey</w:t>
      </w:r>
      <w:r w:rsidRPr="00D25A1E">
        <w:rPr>
          <w:rFonts w:ascii="Times New Roman" w:eastAsia="宋体" w:hAnsi="Times New Roman" w:cs="Times New Roman" w:hint="eastAsia"/>
          <w:color w:val="auto"/>
        </w:rPr>
        <w:t>）及电子签章制章的流程。</w:t>
      </w:r>
    </w:p>
    <w:p w:rsidR="00CC0325" w:rsidRPr="00D25A1E" w:rsidRDefault="00CC0325" w:rsidP="00CC0325">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CA</w:t>
      </w:r>
      <w:r w:rsidRPr="00D25A1E">
        <w:rPr>
          <w:rFonts w:ascii="Times New Roman" w:eastAsia="宋体" w:hAnsi="Times New Roman" w:cs="Times New Roman" w:hint="eastAsia"/>
          <w:color w:val="auto"/>
        </w:rPr>
        <w:t>数字证书办理联系电话：</w:t>
      </w:r>
      <w:r w:rsidRPr="00D25A1E">
        <w:rPr>
          <w:rFonts w:ascii="Times New Roman" w:eastAsia="宋体" w:hAnsi="Times New Roman" w:cs="Times New Roman"/>
          <w:color w:val="auto"/>
        </w:rPr>
        <w:t>400-0566-110</w:t>
      </w:r>
      <w:r w:rsidRPr="00D25A1E">
        <w:rPr>
          <w:rFonts w:ascii="Times New Roman" w:eastAsia="宋体" w:hAnsi="Times New Roman" w:cs="Times New Roman" w:hint="eastAsia"/>
          <w:color w:val="auto"/>
        </w:rPr>
        <w:t>或</w:t>
      </w:r>
      <w:r w:rsidRPr="00D25A1E">
        <w:rPr>
          <w:rFonts w:ascii="Times New Roman" w:eastAsia="宋体" w:hAnsi="Times New Roman" w:cs="Times New Roman"/>
          <w:color w:val="auto"/>
        </w:rPr>
        <w:t>022-24538059</w:t>
      </w:r>
      <w:r w:rsidRPr="00D25A1E">
        <w:rPr>
          <w:rFonts w:ascii="Times New Roman" w:eastAsia="宋体" w:hAnsi="Times New Roman" w:cs="Times New Roman" w:hint="eastAsia"/>
          <w:color w:val="auto"/>
        </w:rPr>
        <w:t>。</w:t>
      </w:r>
    </w:p>
    <w:p w:rsidR="00CC0325" w:rsidRPr="00D25A1E" w:rsidRDefault="00CC0325" w:rsidP="00CC0325">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电子签章办理联系电话：</w:t>
      </w:r>
      <w:r w:rsidRPr="00D25A1E">
        <w:rPr>
          <w:rFonts w:ascii="Times New Roman" w:eastAsia="宋体" w:hAnsi="Times New Roman" w:cs="Times New Roman"/>
          <w:color w:val="auto"/>
        </w:rPr>
        <w:t>022-24538</w:t>
      </w:r>
      <w:r w:rsidR="00AA1848" w:rsidRPr="00D25A1E">
        <w:rPr>
          <w:rFonts w:ascii="Times New Roman" w:eastAsia="宋体" w:hAnsi="Times New Roman" w:cs="Times New Roman" w:hint="eastAsia"/>
          <w:color w:val="auto"/>
        </w:rPr>
        <w:t>059</w:t>
      </w:r>
      <w:r w:rsidRPr="00D25A1E">
        <w:rPr>
          <w:rFonts w:ascii="Times New Roman" w:eastAsia="宋体" w:hAnsi="Times New Roman" w:cs="Times New Roman" w:hint="eastAsia"/>
          <w:color w:val="auto"/>
        </w:rPr>
        <w:t>。</w:t>
      </w:r>
    </w:p>
    <w:p w:rsidR="001063CA" w:rsidRPr="00D25A1E" w:rsidRDefault="005A3A72">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009F68D5" w:rsidRPr="00D25A1E">
        <w:rPr>
          <w:rFonts w:ascii="Times New Roman" w:eastAsia="宋体" w:hAnsi="Times New Roman" w:cs="Times New Roman" w:hint="eastAsia"/>
          <w:color w:val="auto"/>
        </w:rPr>
        <w:t>三</w:t>
      </w:r>
      <w:r w:rsidRPr="00D25A1E">
        <w:rPr>
          <w:rFonts w:ascii="Times New Roman" w:eastAsia="宋体" w:hAnsi="Times New Roman" w:cs="Times New Roman" w:hint="eastAsia"/>
          <w:color w:val="auto"/>
        </w:rPr>
        <w:t>）本项目不组织踏勘现场，</w:t>
      </w:r>
      <w:r w:rsidR="00B600D0" w:rsidRPr="00D25A1E">
        <w:rPr>
          <w:rFonts w:ascii="Times New Roman" w:eastAsia="宋体" w:hAnsi="Times New Roman" w:cs="Times New Roman" w:hint="eastAsia"/>
          <w:color w:val="auto"/>
        </w:rPr>
        <w:t>不组织标前答疑会。</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七、网上应答时间</w:t>
      </w:r>
    </w:p>
    <w:p w:rsidR="001063CA" w:rsidRPr="00D25A1E" w:rsidRDefault="004738B8">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2025</w:t>
      </w:r>
      <w:r w:rsidRPr="00D25A1E">
        <w:rPr>
          <w:rFonts w:ascii="Times New Roman" w:eastAsia="宋体" w:hAnsi="Times New Roman" w:cs="Times New Roman"/>
          <w:color w:val="auto"/>
        </w:rPr>
        <w:t>年</w:t>
      </w:r>
      <w:r w:rsidR="00B734B6" w:rsidRPr="00D25A1E">
        <w:rPr>
          <w:rFonts w:ascii="Times New Roman" w:eastAsia="宋体" w:hAnsi="Times New Roman" w:cs="Times New Roman" w:hint="eastAsia"/>
          <w:color w:val="auto"/>
        </w:rPr>
        <w:t>3</w:t>
      </w:r>
      <w:r w:rsidR="00B600D0" w:rsidRPr="00D25A1E">
        <w:rPr>
          <w:rFonts w:ascii="Times New Roman" w:eastAsia="宋体" w:hAnsi="Times New Roman" w:cs="Times New Roman"/>
          <w:color w:val="auto"/>
        </w:rPr>
        <w:t>月</w:t>
      </w:r>
      <w:r w:rsidR="00B734B6" w:rsidRPr="00D25A1E">
        <w:rPr>
          <w:rFonts w:ascii="Times New Roman" w:eastAsia="宋体" w:hAnsi="Times New Roman" w:cs="Times New Roman" w:hint="eastAsia"/>
          <w:color w:val="auto"/>
        </w:rPr>
        <w:t>4</w:t>
      </w:r>
      <w:r w:rsidR="00B600D0" w:rsidRPr="00D25A1E">
        <w:rPr>
          <w:rFonts w:ascii="Times New Roman" w:eastAsia="宋体" w:hAnsi="Times New Roman" w:cs="Times New Roman"/>
          <w:color w:val="auto"/>
        </w:rPr>
        <w:t>日</w:t>
      </w:r>
      <w:r w:rsidR="00B600D0" w:rsidRPr="00D25A1E">
        <w:rPr>
          <w:rFonts w:ascii="Times New Roman" w:eastAsia="宋体" w:hAnsi="Times New Roman" w:cs="Times New Roman"/>
          <w:color w:val="auto"/>
        </w:rPr>
        <w:t>9:00</w:t>
      </w:r>
      <w:r w:rsidR="00B600D0" w:rsidRPr="00D25A1E">
        <w:rPr>
          <w:rFonts w:ascii="Times New Roman" w:eastAsia="宋体" w:hAnsi="Times New Roman" w:cs="Times New Roman"/>
          <w:color w:val="auto"/>
        </w:rPr>
        <w:t>至</w:t>
      </w:r>
      <w:r w:rsidRPr="00D25A1E">
        <w:rPr>
          <w:rFonts w:ascii="Times New Roman" w:eastAsia="宋体" w:hAnsi="Times New Roman" w:cs="Times New Roman"/>
          <w:color w:val="auto"/>
        </w:rPr>
        <w:t>2025</w:t>
      </w:r>
      <w:r w:rsidRPr="00D25A1E">
        <w:rPr>
          <w:rFonts w:ascii="Times New Roman" w:eastAsia="宋体" w:hAnsi="Times New Roman" w:cs="Times New Roman"/>
          <w:color w:val="auto"/>
        </w:rPr>
        <w:t>年</w:t>
      </w:r>
      <w:r w:rsidR="00B734B6" w:rsidRPr="00D25A1E">
        <w:rPr>
          <w:rFonts w:ascii="Times New Roman" w:eastAsia="宋体" w:hAnsi="Times New Roman" w:cs="Times New Roman" w:hint="eastAsia"/>
          <w:color w:val="auto"/>
        </w:rPr>
        <w:t>3</w:t>
      </w:r>
      <w:r w:rsidR="00B600D0" w:rsidRPr="00D25A1E">
        <w:rPr>
          <w:rFonts w:ascii="Times New Roman" w:eastAsia="宋体" w:hAnsi="Times New Roman" w:cs="Times New Roman"/>
          <w:color w:val="auto"/>
        </w:rPr>
        <w:t>月</w:t>
      </w:r>
      <w:r w:rsidR="00B734B6" w:rsidRPr="00D25A1E">
        <w:rPr>
          <w:rFonts w:ascii="Times New Roman" w:eastAsia="宋体" w:hAnsi="Times New Roman" w:cs="Times New Roman" w:hint="eastAsia"/>
          <w:color w:val="auto"/>
        </w:rPr>
        <w:t>25</w:t>
      </w:r>
      <w:r w:rsidR="00B600D0" w:rsidRPr="00D25A1E">
        <w:rPr>
          <w:rFonts w:ascii="Times New Roman" w:eastAsia="宋体" w:hAnsi="Times New Roman" w:cs="Times New Roman"/>
          <w:color w:val="auto"/>
        </w:rPr>
        <w:t>日</w:t>
      </w:r>
      <w:r w:rsidR="00B600D0" w:rsidRPr="00D25A1E">
        <w:rPr>
          <w:rFonts w:ascii="Times New Roman" w:eastAsia="宋体" w:hAnsi="Times New Roman" w:cs="Times New Roman"/>
          <w:color w:val="auto"/>
        </w:rPr>
        <w:t>8:30</w:t>
      </w:r>
      <w:r w:rsidR="00B600D0" w:rsidRPr="00D25A1E">
        <w:rPr>
          <w:rFonts w:ascii="Times New Roman" w:eastAsia="宋体" w:hAnsi="Times New Roman" w:cs="Times New Roman"/>
          <w:color w:val="auto"/>
        </w:rPr>
        <w:t>，使用</w:t>
      </w:r>
      <w:r w:rsidR="00E833C6" w:rsidRPr="00D25A1E">
        <w:rPr>
          <w:rFonts w:ascii="Times New Roman" w:eastAsia="宋体" w:hAnsi="Times New Roman" w:cs="Times New Roman"/>
          <w:color w:val="auto"/>
        </w:rPr>
        <w:t>天津数字认证有限公司</w:t>
      </w:r>
      <w:r w:rsidR="00D41541" w:rsidRPr="00D25A1E">
        <w:rPr>
          <w:rFonts w:ascii="Times New Roman" w:eastAsia="宋体" w:hAnsi="Times New Roman" w:cs="Times New Roman"/>
          <w:color w:val="auto"/>
        </w:rPr>
        <w:t>发出的</w:t>
      </w:r>
      <w:r w:rsidR="00D41541" w:rsidRPr="00D25A1E">
        <w:rPr>
          <w:rFonts w:ascii="Times New Roman" w:eastAsia="宋体" w:hAnsi="Times New Roman" w:cs="Times New Roman"/>
          <w:color w:val="auto"/>
        </w:rPr>
        <w:t>CA</w:t>
      </w:r>
      <w:r w:rsidR="00D41541" w:rsidRPr="00D25A1E">
        <w:rPr>
          <w:rFonts w:ascii="Times New Roman" w:eastAsia="宋体" w:hAnsi="Times New Roman" w:cs="Times New Roman"/>
          <w:color w:val="auto"/>
        </w:rPr>
        <w:t>数字证书（原天津市电子认证中心发出尚在有效期内的</w:t>
      </w:r>
      <w:r w:rsidR="00D41541" w:rsidRPr="00D25A1E">
        <w:rPr>
          <w:rFonts w:ascii="Times New Roman" w:eastAsia="宋体" w:hAnsi="Times New Roman" w:cs="Times New Roman"/>
          <w:color w:val="auto"/>
        </w:rPr>
        <w:t>CA</w:t>
      </w:r>
      <w:r w:rsidR="00D41541" w:rsidRPr="00D25A1E">
        <w:rPr>
          <w:rFonts w:ascii="Times New Roman" w:eastAsia="宋体" w:hAnsi="Times New Roman" w:cs="Times New Roman"/>
          <w:color w:val="auto"/>
        </w:rPr>
        <w:t>数字证书仍可使用）</w:t>
      </w:r>
      <w:r w:rsidR="005A499E" w:rsidRPr="00D25A1E">
        <w:rPr>
          <w:rFonts w:ascii="Times New Roman" w:eastAsia="宋体" w:hAnsi="Times New Roman" w:cs="Times New Roman" w:hint="eastAsia"/>
          <w:color w:val="auto"/>
        </w:rPr>
        <w:t>登录</w:t>
      </w:r>
      <w:r w:rsidR="00B600D0" w:rsidRPr="00D25A1E">
        <w:rPr>
          <w:rFonts w:ascii="Times New Roman" w:eastAsia="宋体" w:hAnsi="Times New Roman" w:cs="Times New Roman" w:hint="eastAsia"/>
          <w:color w:val="auto"/>
        </w:rPr>
        <w:t>天津市政府采购中心网（网址：</w:t>
      </w:r>
      <w:r w:rsidR="00B600D0" w:rsidRPr="00D25A1E">
        <w:rPr>
          <w:rFonts w:ascii="Times New Roman" w:eastAsia="宋体" w:hAnsi="Times New Roman" w:cs="Times New Roman" w:hint="eastAsia"/>
          <w:color w:val="auto"/>
        </w:rPr>
        <w:t>http://tjgpc.zwfwb.tj.gov.cn</w:t>
      </w:r>
      <w:r w:rsidR="00B600D0" w:rsidRPr="00D25A1E">
        <w:rPr>
          <w:rFonts w:ascii="Times New Roman" w:eastAsia="宋体" w:hAnsi="Times New Roman" w:cs="Times New Roman" w:hint="eastAsia"/>
          <w:color w:val="auto"/>
        </w:rPr>
        <w:t>）</w:t>
      </w:r>
      <w:r w:rsidR="00B600D0" w:rsidRPr="00D25A1E">
        <w:rPr>
          <w:rFonts w:ascii="Times New Roman" w:eastAsia="宋体" w:hAnsi="Times New Roman" w:cs="Times New Roman" w:hint="eastAsia"/>
          <w:color w:val="auto"/>
        </w:rPr>
        <w:t>-</w:t>
      </w:r>
      <w:r w:rsidR="00B600D0"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网上招投标”</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“供应商登录”</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“市级集采机构入口”</w:t>
      </w:r>
      <w:r w:rsidR="00B600D0" w:rsidRPr="00D25A1E">
        <w:rPr>
          <w:rFonts w:ascii="Times New Roman" w:eastAsia="宋体" w:hAnsi="Times New Roman" w:cs="Times New Roman"/>
          <w:color w:val="auto"/>
        </w:rPr>
        <w:t>进行应答</w:t>
      </w:r>
      <w:r w:rsidR="00B600D0" w:rsidRPr="00D25A1E">
        <w:rPr>
          <w:rFonts w:ascii="Times New Roman" w:eastAsia="宋体" w:hAnsi="Times New Roman" w:cs="Times New Roman" w:hint="eastAsia"/>
          <w:color w:val="auto"/>
        </w:rPr>
        <w:t>并提交</w:t>
      </w:r>
      <w:r w:rsidR="00B600D0" w:rsidRPr="00D25A1E">
        <w:rPr>
          <w:rFonts w:ascii="Times New Roman" w:eastAsia="宋体" w:hAnsi="Times New Roman" w:cs="Times New Roman"/>
          <w:color w:val="auto"/>
        </w:rPr>
        <w:t>。</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网上应答帮助链接：</w:t>
      </w:r>
      <w:r w:rsidRPr="00D25A1E">
        <w:rPr>
          <w:rFonts w:ascii="Times New Roman" w:eastAsia="宋体" w:hAnsi="Times New Roman" w:cs="Times New Roman"/>
          <w:color w:val="auto"/>
        </w:rPr>
        <w:t>http://tjgpc.zwfwb.tj.gov.cn/webInfo/getWebInfoListForwebInfoClass.do?fkWebInfoclassId=W008</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八、投标</w:t>
      </w:r>
      <w:r w:rsidRPr="00D25A1E">
        <w:rPr>
          <w:rFonts w:ascii="Times New Roman" w:eastAsia="宋体" w:hAnsi="Times New Roman" w:cs="Times New Roman" w:hint="eastAsia"/>
          <w:color w:val="auto"/>
        </w:rPr>
        <w:t>截止</w:t>
      </w:r>
      <w:r w:rsidRPr="00D25A1E">
        <w:rPr>
          <w:rFonts w:ascii="Times New Roman" w:eastAsia="宋体" w:hAnsi="Times New Roman" w:cs="Times New Roman"/>
          <w:color w:val="auto"/>
        </w:rPr>
        <w:t>时间</w:t>
      </w:r>
      <w:r w:rsidRPr="00D25A1E">
        <w:rPr>
          <w:rFonts w:ascii="Times New Roman" w:eastAsia="宋体" w:hAnsi="Times New Roman" w:cs="Times New Roman" w:hint="eastAsia"/>
          <w:color w:val="auto"/>
        </w:rPr>
        <w:t>及方式</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（一）投标</w:t>
      </w:r>
      <w:r w:rsidRPr="00D25A1E">
        <w:rPr>
          <w:rFonts w:ascii="Times New Roman" w:eastAsia="宋体" w:hAnsi="Times New Roman" w:cs="Times New Roman" w:hint="eastAsia"/>
          <w:color w:val="auto"/>
        </w:rPr>
        <w:t>截止</w:t>
      </w:r>
      <w:r w:rsidRPr="00D25A1E">
        <w:rPr>
          <w:rFonts w:ascii="Times New Roman" w:eastAsia="宋体" w:hAnsi="Times New Roman" w:cs="Times New Roman"/>
          <w:color w:val="auto"/>
        </w:rPr>
        <w:t>时间：</w:t>
      </w:r>
      <w:r w:rsidR="004738B8" w:rsidRPr="00D25A1E">
        <w:rPr>
          <w:rFonts w:ascii="Times New Roman" w:eastAsia="宋体" w:hAnsi="Times New Roman" w:cs="Times New Roman"/>
          <w:color w:val="auto"/>
        </w:rPr>
        <w:t>2025</w:t>
      </w:r>
      <w:r w:rsidR="004738B8" w:rsidRPr="00D25A1E">
        <w:rPr>
          <w:rFonts w:ascii="Times New Roman" w:eastAsia="宋体" w:hAnsi="Times New Roman" w:cs="Times New Roman"/>
          <w:color w:val="auto"/>
        </w:rPr>
        <w:t>年</w:t>
      </w:r>
      <w:r w:rsidR="00B734B6" w:rsidRPr="00D25A1E">
        <w:rPr>
          <w:rFonts w:ascii="Times New Roman" w:eastAsia="宋体" w:hAnsi="Times New Roman" w:cs="Times New Roman" w:hint="eastAsia"/>
          <w:color w:val="auto"/>
        </w:rPr>
        <w:t>3</w:t>
      </w:r>
      <w:r w:rsidRPr="00D25A1E">
        <w:rPr>
          <w:rFonts w:ascii="Times New Roman" w:eastAsia="宋体" w:hAnsi="Times New Roman" w:cs="Times New Roman"/>
          <w:color w:val="auto"/>
        </w:rPr>
        <w:t>月</w:t>
      </w:r>
      <w:r w:rsidR="00B734B6" w:rsidRPr="00D25A1E">
        <w:rPr>
          <w:rFonts w:ascii="Times New Roman" w:eastAsia="宋体" w:hAnsi="Times New Roman" w:cs="Times New Roman" w:hint="eastAsia"/>
          <w:color w:val="auto"/>
        </w:rPr>
        <w:t>25</w:t>
      </w:r>
      <w:r w:rsidRPr="00D25A1E">
        <w:rPr>
          <w:rFonts w:ascii="Times New Roman" w:eastAsia="宋体" w:hAnsi="Times New Roman" w:cs="Times New Roman"/>
          <w:color w:val="auto"/>
        </w:rPr>
        <w:t>日</w:t>
      </w:r>
      <w:r w:rsidRPr="00D25A1E">
        <w:rPr>
          <w:rFonts w:ascii="Times New Roman" w:eastAsia="宋体" w:hAnsi="Times New Roman" w:cs="Times New Roman"/>
          <w:color w:val="auto"/>
        </w:rPr>
        <w:t>8:30</w:t>
      </w:r>
      <w:r w:rsidRPr="00D25A1E">
        <w:rPr>
          <w:rFonts w:ascii="Times New Roman" w:eastAsia="宋体" w:hAnsi="Times New Roman" w:cs="Times New Roman" w:hint="eastAsia"/>
          <w:color w:val="auto"/>
          <w:szCs w:val="21"/>
        </w:rPr>
        <w:t>。</w:t>
      </w:r>
      <w:r w:rsidRPr="00D25A1E">
        <w:rPr>
          <w:rFonts w:ascii="Times New Roman" w:eastAsia="宋体" w:hAnsi="Times New Roman" w:cs="Times New Roman"/>
          <w:color w:val="auto"/>
        </w:rPr>
        <w:t>投标截止时间前</w:t>
      </w:r>
      <w:r w:rsidRPr="00D25A1E">
        <w:rPr>
          <w:rFonts w:ascii="Times New Roman" w:eastAsia="宋体" w:hAnsi="Times New Roman" w:cs="Times New Roman" w:hint="eastAsia"/>
          <w:color w:val="auto"/>
        </w:rPr>
        <w:t>提交网上应答并上传加盖投标人电子签章的</w:t>
      </w:r>
      <w:r w:rsidR="00A5076B" w:rsidRPr="00D25A1E">
        <w:rPr>
          <w:rFonts w:ascii="Times New Roman" w:eastAsia="宋体" w:hAnsi="Times New Roman" w:cs="Times New Roman" w:hint="eastAsia"/>
          <w:color w:val="auto"/>
        </w:rPr>
        <w:t>电子投标文件</w:t>
      </w:r>
      <w:r w:rsidRPr="00D25A1E">
        <w:rPr>
          <w:rFonts w:ascii="Times New Roman" w:eastAsia="宋体" w:hAnsi="Times New Roman" w:cs="Times New Roman" w:hint="eastAsia"/>
          <w:color w:val="auto"/>
        </w:rPr>
        <w:t>（</w:t>
      </w:r>
      <w:r w:rsidR="00AA1848" w:rsidRPr="00D25A1E">
        <w:rPr>
          <w:rFonts w:ascii="Times New Roman" w:eastAsia="宋体" w:hAnsi="Times New Roman" w:cs="Times New Roman" w:hint="eastAsia"/>
          <w:color w:val="auto"/>
        </w:rPr>
        <w:t>以通过天津公共资源电子签章客户端正确读取签章信息为准</w:t>
      </w:r>
      <w:r w:rsidRPr="00D25A1E">
        <w:rPr>
          <w:rFonts w:ascii="Times New Roman" w:eastAsia="宋体" w:hAnsi="Times New Roman" w:cs="Times New Roman" w:hint="eastAsia"/>
          <w:color w:val="auto"/>
        </w:rPr>
        <w:t>）</w:t>
      </w:r>
      <w:r w:rsidRPr="00D25A1E">
        <w:rPr>
          <w:rFonts w:ascii="Times New Roman" w:eastAsia="宋体" w:hAnsi="Times New Roman" w:cs="Times New Roman"/>
          <w:color w:val="auto"/>
        </w:rPr>
        <w:t>方为有效投标。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（二）投标</w:t>
      </w:r>
      <w:r w:rsidRPr="00D25A1E">
        <w:rPr>
          <w:rFonts w:ascii="Times New Roman" w:eastAsia="宋体" w:hAnsi="Times New Roman" w:cs="Times New Roman" w:hint="eastAsia"/>
          <w:color w:val="auto"/>
        </w:rPr>
        <w:t>方式</w:t>
      </w:r>
      <w:r w:rsidRPr="00D25A1E">
        <w:rPr>
          <w:rFonts w:ascii="Times New Roman" w:eastAsia="宋体" w:hAnsi="Times New Roman" w:cs="Times New Roman"/>
          <w:color w:val="auto"/>
        </w:rPr>
        <w:t>：本项目投标采用网上电子投标方式，投标人须于投标截止时间前使用</w:t>
      </w:r>
      <w:r w:rsidR="00E833C6" w:rsidRPr="00D25A1E">
        <w:rPr>
          <w:rFonts w:ascii="Times New Roman" w:eastAsia="宋体" w:hAnsi="Times New Roman" w:cs="Times New Roman"/>
          <w:color w:val="auto"/>
        </w:rPr>
        <w:t>天津数字认证有限公司</w:t>
      </w:r>
      <w:r w:rsidR="00D41541" w:rsidRPr="00D25A1E">
        <w:rPr>
          <w:rFonts w:ascii="Times New Roman" w:eastAsia="宋体" w:hAnsi="Times New Roman" w:cs="Times New Roman"/>
          <w:color w:val="auto"/>
        </w:rPr>
        <w:t>发出的</w:t>
      </w:r>
      <w:r w:rsidR="00D41541" w:rsidRPr="00D25A1E">
        <w:rPr>
          <w:rFonts w:ascii="Times New Roman" w:eastAsia="宋体" w:hAnsi="Times New Roman" w:cs="Times New Roman"/>
          <w:color w:val="auto"/>
        </w:rPr>
        <w:t>CA</w:t>
      </w:r>
      <w:r w:rsidR="00D41541" w:rsidRPr="00D25A1E">
        <w:rPr>
          <w:rFonts w:ascii="Times New Roman" w:eastAsia="宋体" w:hAnsi="Times New Roman" w:cs="Times New Roman"/>
          <w:color w:val="auto"/>
        </w:rPr>
        <w:t>数字证书（原天津市电子认证中心发出尚在有效期内的</w:t>
      </w:r>
      <w:r w:rsidR="00D41541" w:rsidRPr="00D25A1E">
        <w:rPr>
          <w:rFonts w:ascii="Times New Roman" w:eastAsia="宋体" w:hAnsi="Times New Roman" w:cs="Times New Roman"/>
          <w:color w:val="auto"/>
        </w:rPr>
        <w:t>CA</w:t>
      </w:r>
      <w:r w:rsidR="00D41541" w:rsidRPr="00D25A1E">
        <w:rPr>
          <w:rFonts w:ascii="Times New Roman" w:eastAsia="宋体" w:hAnsi="Times New Roman" w:cs="Times New Roman"/>
          <w:color w:val="auto"/>
        </w:rPr>
        <w:t>数字证书仍可使用）</w:t>
      </w:r>
      <w:r w:rsidR="005A499E" w:rsidRPr="00D25A1E">
        <w:rPr>
          <w:rFonts w:ascii="Times New Roman" w:eastAsia="宋体" w:hAnsi="Times New Roman" w:cs="Times New Roman"/>
          <w:color w:val="auto"/>
        </w:rPr>
        <w:t>登录</w:t>
      </w:r>
      <w:r w:rsidRPr="00D25A1E">
        <w:rPr>
          <w:rFonts w:ascii="Times New Roman" w:eastAsia="宋体" w:hAnsi="Times New Roman" w:cs="Times New Roman" w:hint="eastAsia"/>
          <w:color w:val="auto"/>
        </w:rPr>
        <w:t>天津市政府采购中心网（网址：</w:t>
      </w:r>
      <w:r w:rsidRPr="00D25A1E">
        <w:rPr>
          <w:rFonts w:ascii="Times New Roman" w:eastAsia="宋体" w:hAnsi="Times New Roman" w:cs="Times New Roman" w:hint="eastAsia"/>
          <w:color w:val="auto"/>
        </w:rPr>
        <w:t>http://tjgpc.zwfwb.tj.gov.cn</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网上招投标”</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“供应商登录”</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“市级集采机构入口”</w:t>
      </w:r>
      <w:r w:rsidRPr="00D25A1E">
        <w:rPr>
          <w:rFonts w:ascii="Times New Roman" w:eastAsia="宋体" w:hAnsi="Times New Roman" w:cs="Times New Roman" w:hint="eastAsia"/>
          <w:color w:val="auto"/>
        </w:rPr>
        <w:t>提交网上应答并上传加盖投标人电子签章的</w:t>
      </w:r>
      <w:r w:rsidR="00A5076B" w:rsidRPr="00D25A1E">
        <w:rPr>
          <w:rFonts w:ascii="Times New Roman" w:eastAsia="宋体" w:hAnsi="Times New Roman" w:cs="Times New Roman" w:hint="eastAsia"/>
          <w:color w:val="auto"/>
        </w:rPr>
        <w:t>电子投标文件</w:t>
      </w:r>
      <w:r w:rsidRPr="00D25A1E">
        <w:rPr>
          <w:rFonts w:ascii="Times New Roman" w:eastAsia="宋体" w:hAnsi="Times New Roman" w:cs="Times New Roman" w:hint="eastAsia"/>
          <w:color w:val="auto"/>
        </w:rPr>
        <w:t>（</w:t>
      </w:r>
      <w:r w:rsidR="00AA1848" w:rsidRPr="00D25A1E">
        <w:rPr>
          <w:rFonts w:ascii="Times New Roman" w:eastAsia="宋体" w:hAnsi="Times New Roman" w:cs="Times New Roman" w:hint="eastAsia"/>
          <w:color w:val="auto"/>
        </w:rPr>
        <w:t>以通过天津公共资源电子签章客户端正确读取签章信息为准</w:t>
      </w:r>
      <w:r w:rsidRPr="00D25A1E">
        <w:rPr>
          <w:rFonts w:ascii="Times New Roman" w:eastAsia="宋体" w:hAnsi="Times New Roman" w:cs="Times New Roman" w:hint="eastAsia"/>
          <w:color w:val="auto"/>
        </w:rPr>
        <w:t>）。</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九</w:t>
      </w:r>
      <w:r w:rsidRPr="00D25A1E">
        <w:rPr>
          <w:rFonts w:ascii="Times New Roman" w:eastAsia="宋体" w:hAnsi="Times New Roman" w:cs="Times New Roman"/>
          <w:color w:val="auto"/>
        </w:rPr>
        <w:t>、开标时间及方式</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（一）开标解密时间：</w:t>
      </w:r>
      <w:r w:rsidR="004738B8" w:rsidRPr="00D25A1E">
        <w:rPr>
          <w:rFonts w:ascii="Times New Roman" w:eastAsia="宋体" w:hAnsi="Times New Roman" w:cs="Times New Roman"/>
          <w:color w:val="auto"/>
        </w:rPr>
        <w:t>2025</w:t>
      </w:r>
      <w:r w:rsidR="004738B8" w:rsidRPr="00D25A1E">
        <w:rPr>
          <w:rFonts w:ascii="Times New Roman" w:eastAsia="宋体" w:hAnsi="Times New Roman" w:cs="Times New Roman"/>
          <w:color w:val="auto"/>
        </w:rPr>
        <w:t>年</w:t>
      </w:r>
      <w:r w:rsidR="00B734B6" w:rsidRPr="00D25A1E">
        <w:rPr>
          <w:rFonts w:ascii="Times New Roman" w:eastAsia="宋体" w:hAnsi="Times New Roman" w:cs="Times New Roman" w:hint="eastAsia"/>
          <w:color w:val="auto"/>
        </w:rPr>
        <w:t>3</w:t>
      </w:r>
      <w:r w:rsidRPr="00D25A1E">
        <w:rPr>
          <w:rFonts w:ascii="Times New Roman" w:eastAsia="宋体" w:hAnsi="Times New Roman" w:cs="Times New Roman"/>
          <w:color w:val="auto"/>
        </w:rPr>
        <w:t>月</w:t>
      </w:r>
      <w:r w:rsidR="00B734B6" w:rsidRPr="00D25A1E">
        <w:rPr>
          <w:rFonts w:ascii="Times New Roman" w:eastAsia="宋体" w:hAnsi="Times New Roman" w:cs="Times New Roman" w:hint="eastAsia"/>
          <w:color w:val="auto"/>
        </w:rPr>
        <w:t>25</w:t>
      </w:r>
      <w:r w:rsidRPr="00D25A1E">
        <w:rPr>
          <w:rFonts w:ascii="Times New Roman" w:eastAsia="宋体" w:hAnsi="Times New Roman" w:cs="Times New Roman"/>
          <w:color w:val="auto"/>
        </w:rPr>
        <w:t>日</w:t>
      </w:r>
      <w:r w:rsidRPr="00D25A1E">
        <w:rPr>
          <w:rFonts w:ascii="Times New Roman" w:eastAsia="宋体" w:hAnsi="Times New Roman" w:cs="Times New Roman"/>
          <w:color w:val="auto"/>
        </w:rPr>
        <w:t>8:30</w:t>
      </w:r>
      <w:r w:rsidRPr="00D25A1E">
        <w:rPr>
          <w:rFonts w:ascii="Times New Roman" w:eastAsia="宋体" w:hAnsi="Times New Roman" w:cs="Times New Roman"/>
          <w:color w:val="auto"/>
        </w:rPr>
        <w:t>至</w:t>
      </w:r>
      <w:r w:rsidRPr="00D25A1E">
        <w:rPr>
          <w:rFonts w:ascii="Times New Roman" w:eastAsia="宋体" w:hAnsi="Times New Roman" w:cs="Times New Roman"/>
          <w:color w:val="auto"/>
        </w:rPr>
        <w:t>9:</w:t>
      </w:r>
      <w:r w:rsidRPr="00D25A1E">
        <w:rPr>
          <w:rFonts w:ascii="Times New Roman" w:eastAsia="宋体" w:hAnsi="Times New Roman" w:cs="Times New Roman" w:hint="eastAsia"/>
          <w:color w:val="auto"/>
        </w:rPr>
        <w:t>30</w:t>
      </w:r>
      <w:r w:rsidRPr="00D25A1E">
        <w:rPr>
          <w:rFonts w:ascii="Times New Roman" w:eastAsia="宋体" w:hAnsi="Times New Roman" w:cs="Times New Roman"/>
          <w:color w:val="auto"/>
        </w:rPr>
        <w:t>完成开标解密的投标为有效投标。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（二）开标</w:t>
      </w:r>
      <w:r w:rsidRPr="00D25A1E">
        <w:rPr>
          <w:rFonts w:ascii="Times New Roman" w:eastAsia="宋体" w:hAnsi="Times New Roman" w:cs="Times New Roman" w:hint="eastAsia"/>
          <w:color w:val="auto"/>
        </w:rPr>
        <w:t>解密方式</w:t>
      </w:r>
      <w:r w:rsidRPr="00D25A1E">
        <w:rPr>
          <w:rFonts w:ascii="Times New Roman" w:eastAsia="宋体" w:hAnsi="Times New Roman" w:cs="Times New Roman"/>
          <w:color w:val="auto"/>
        </w:rPr>
        <w:t>：本项目采用网上开标方式，投标人须于</w:t>
      </w:r>
      <w:r w:rsidRPr="00D25A1E">
        <w:rPr>
          <w:rFonts w:ascii="Times New Roman" w:eastAsia="宋体" w:hAnsi="Times New Roman" w:cs="Times New Roman" w:hint="eastAsia"/>
          <w:color w:val="auto"/>
        </w:rPr>
        <w:t>规定时间</w:t>
      </w:r>
      <w:r w:rsidRPr="00D25A1E">
        <w:rPr>
          <w:rFonts w:ascii="Times New Roman" w:eastAsia="宋体" w:hAnsi="Times New Roman" w:cs="Times New Roman"/>
          <w:color w:val="auto"/>
        </w:rPr>
        <w:t>内使用</w:t>
      </w:r>
      <w:r w:rsidR="00E833C6" w:rsidRPr="00D25A1E">
        <w:rPr>
          <w:rFonts w:ascii="Times New Roman" w:eastAsia="宋体" w:hAnsi="Times New Roman" w:cs="Times New Roman"/>
          <w:color w:val="auto"/>
        </w:rPr>
        <w:t>天津数字认证有限公司</w:t>
      </w:r>
      <w:r w:rsidR="00D41541" w:rsidRPr="00D25A1E">
        <w:rPr>
          <w:rFonts w:ascii="Times New Roman" w:eastAsia="宋体" w:hAnsi="Times New Roman" w:cs="Times New Roman"/>
          <w:color w:val="auto"/>
        </w:rPr>
        <w:t>发出的</w:t>
      </w:r>
      <w:r w:rsidR="00D41541" w:rsidRPr="00D25A1E">
        <w:rPr>
          <w:rFonts w:ascii="Times New Roman" w:eastAsia="宋体" w:hAnsi="Times New Roman" w:cs="Times New Roman"/>
          <w:color w:val="auto"/>
        </w:rPr>
        <w:t>CA</w:t>
      </w:r>
      <w:r w:rsidR="00D41541" w:rsidRPr="00D25A1E">
        <w:rPr>
          <w:rFonts w:ascii="Times New Roman" w:eastAsia="宋体" w:hAnsi="Times New Roman" w:cs="Times New Roman"/>
          <w:color w:val="auto"/>
        </w:rPr>
        <w:t>数字证书（原天津市电子认证中心发出尚在有效期内的</w:t>
      </w:r>
      <w:r w:rsidR="00D41541" w:rsidRPr="00D25A1E">
        <w:rPr>
          <w:rFonts w:ascii="Times New Roman" w:eastAsia="宋体" w:hAnsi="Times New Roman" w:cs="Times New Roman"/>
          <w:color w:val="auto"/>
        </w:rPr>
        <w:t>CA</w:t>
      </w:r>
      <w:r w:rsidR="00D41541" w:rsidRPr="00D25A1E">
        <w:rPr>
          <w:rFonts w:ascii="Times New Roman" w:eastAsia="宋体" w:hAnsi="Times New Roman" w:cs="Times New Roman"/>
          <w:color w:val="auto"/>
        </w:rPr>
        <w:t>数字证书仍可使用）</w:t>
      </w:r>
      <w:r w:rsidR="005A499E" w:rsidRPr="00D25A1E">
        <w:rPr>
          <w:rFonts w:ascii="Times New Roman" w:eastAsia="宋体" w:hAnsi="Times New Roman" w:cs="Times New Roman" w:hint="eastAsia"/>
          <w:color w:val="auto"/>
        </w:rPr>
        <w:t>登录</w:t>
      </w:r>
      <w:r w:rsidRPr="00D25A1E">
        <w:rPr>
          <w:rFonts w:ascii="Times New Roman" w:eastAsia="宋体" w:hAnsi="Times New Roman" w:cs="Times New Roman" w:hint="eastAsia"/>
          <w:color w:val="auto"/>
        </w:rPr>
        <w:t>天津市政府采购中心网（网址：</w:t>
      </w:r>
      <w:r w:rsidRPr="00D25A1E">
        <w:rPr>
          <w:rFonts w:ascii="Times New Roman" w:eastAsia="宋体" w:hAnsi="Times New Roman" w:cs="Times New Roman" w:hint="eastAsia"/>
          <w:color w:val="auto"/>
        </w:rPr>
        <w:t>http://tjgpc.zwfwb.tj.gov.cn</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网上招投标”</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“供应商登录”</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“市级集采机构入口”</w:t>
      </w:r>
      <w:r w:rsidRPr="00D25A1E">
        <w:rPr>
          <w:rFonts w:ascii="Times New Roman" w:eastAsia="宋体" w:hAnsi="Times New Roman" w:cs="Times New Roman"/>
          <w:color w:val="auto"/>
        </w:rPr>
        <w:t>完成开标解密。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（三）网上开标公示时间：</w:t>
      </w:r>
      <w:r w:rsidR="004738B8" w:rsidRPr="00D25A1E">
        <w:rPr>
          <w:rFonts w:ascii="Times New Roman" w:eastAsia="宋体" w:hAnsi="Times New Roman" w:cs="Times New Roman"/>
          <w:color w:val="auto"/>
        </w:rPr>
        <w:t>2025</w:t>
      </w:r>
      <w:r w:rsidR="004738B8" w:rsidRPr="00D25A1E">
        <w:rPr>
          <w:rFonts w:ascii="Times New Roman" w:eastAsia="宋体" w:hAnsi="Times New Roman" w:cs="Times New Roman"/>
          <w:color w:val="auto"/>
        </w:rPr>
        <w:t>年</w:t>
      </w:r>
      <w:r w:rsidR="00B734B6" w:rsidRPr="00D25A1E">
        <w:rPr>
          <w:rFonts w:ascii="Times New Roman" w:eastAsia="宋体" w:hAnsi="Times New Roman" w:cs="Times New Roman" w:hint="eastAsia"/>
          <w:color w:val="auto"/>
        </w:rPr>
        <w:t>3</w:t>
      </w:r>
      <w:r w:rsidRPr="00D25A1E">
        <w:rPr>
          <w:rFonts w:ascii="Times New Roman" w:eastAsia="宋体" w:hAnsi="Times New Roman" w:cs="Times New Roman"/>
          <w:color w:val="auto"/>
        </w:rPr>
        <w:t>月</w:t>
      </w:r>
      <w:r w:rsidR="00B734B6" w:rsidRPr="00D25A1E">
        <w:rPr>
          <w:rFonts w:ascii="Times New Roman" w:eastAsia="宋体" w:hAnsi="Times New Roman" w:cs="Times New Roman" w:hint="eastAsia"/>
          <w:color w:val="auto"/>
        </w:rPr>
        <w:t>25</w:t>
      </w:r>
      <w:r w:rsidRPr="00D25A1E">
        <w:rPr>
          <w:rFonts w:ascii="Times New Roman" w:eastAsia="宋体" w:hAnsi="Times New Roman" w:cs="Times New Roman"/>
          <w:color w:val="auto"/>
        </w:rPr>
        <w:t>日</w:t>
      </w:r>
      <w:r w:rsidRPr="00D25A1E">
        <w:rPr>
          <w:rFonts w:ascii="Times New Roman" w:eastAsia="宋体" w:hAnsi="Times New Roman" w:cs="Times New Roman"/>
          <w:color w:val="auto"/>
        </w:rPr>
        <w:t>9:</w:t>
      </w:r>
      <w:r w:rsidRPr="00D25A1E">
        <w:rPr>
          <w:rFonts w:ascii="Times New Roman" w:eastAsia="宋体" w:hAnsi="Times New Roman" w:cs="Times New Roman" w:hint="eastAsia"/>
          <w:color w:val="auto"/>
        </w:rPr>
        <w:t>30</w:t>
      </w:r>
      <w:r w:rsidRPr="00D25A1E">
        <w:rPr>
          <w:rFonts w:ascii="Times New Roman" w:eastAsia="宋体" w:hAnsi="Times New Roman" w:cs="Times New Roman"/>
          <w:color w:val="auto"/>
        </w:rPr>
        <w:t>至</w:t>
      </w:r>
      <w:r w:rsidRPr="00D25A1E">
        <w:rPr>
          <w:rFonts w:ascii="Times New Roman" w:eastAsia="宋体" w:hAnsi="Times New Roman" w:cs="Times New Roman"/>
          <w:color w:val="auto"/>
        </w:rPr>
        <w:t>12:00</w:t>
      </w:r>
      <w:r w:rsidRPr="00D25A1E">
        <w:rPr>
          <w:rFonts w:ascii="Times New Roman" w:eastAsia="宋体" w:hAnsi="Times New Roman" w:cs="Times New Roman"/>
          <w:color w:val="auto"/>
        </w:rPr>
        <w:t>。</w:t>
      </w:r>
      <w:r w:rsidRPr="00D25A1E">
        <w:rPr>
          <w:rFonts w:ascii="Times New Roman" w:eastAsia="宋体" w:hAnsi="Times New Roman" w:cs="Times New Roman" w:hint="eastAsia"/>
          <w:color w:val="auto"/>
        </w:rPr>
        <w:t>投标人可在规定时间内使用</w:t>
      </w:r>
      <w:r w:rsidR="00E833C6" w:rsidRPr="00D25A1E">
        <w:rPr>
          <w:rFonts w:ascii="Times New Roman" w:eastAsia="宋体" w:hAnsi="Times New Roman" w:cs="Times New Roman" w:hint="eastAsia"/>
          <w:color w:val="auto"/>
        </w:rPr>
        <w:t>天津数字认证有限公司</w:t>
      </w:r>
      <w:r w:rsidR="00D41541" w:rsidRPr="00D25A1E">
        <w:rPr>
          <w:rFonts w:ascii="Times New Roman" w:eastAsia="宋体" w:hAnsi="Times New Roman" w:cs="Times New Roman" w:hint="eastAsia"/>
          <w:color w:val="auto"/>
        </w:rPr>
        <w:t>发出的</w:t>
      </w:r>
      <w:r w:rsidR="00D41541" w:rsidRPr="00D25A1E">
        <w:rPr>
          <w:rFonts w:ascii="Times New Roman" w:eastAsia="宋体" w:hAnsi="Times New Roman" w:cs="Times New Roman" w:hint="eastAsia"/>
          <w:color w:val="auto"/>
        </w:rPr>
        <w:t>CA</w:t>
      </w:r>
      <w:r w:rsidR="00D41541" w:rsidRPr="00D25A1E">
        <w:rPr>
          <w:rFonts w:ascii="Times New Roman" w:eastAsia="宋体" w:hAnsi="Times New Roman" w:cs="Times New Roman" w:hint="eastAsia"/>
          <w:color w:val="auto"/>
        </w:rPr>
        <w:t>数字证书（原天津市电子认证中心发出尚在有效期内的</w:t>
      </w:r>
      <w:r w:rsidR="00D41541" w:rsidRPr="00D25A1E">
        <w:rPr>
          <w:rFonts w:ascii="Times New Roman" w:eastAsia="宋体" w:hAnsi="Times New Roman" w:cs="Times New Roman" w:hint="eastAsia"/>
          <w:color w:val="auto"/>
        </w:rPr>
        <w:t>CA</w:t>
      </w:r>
      <w:r w:rsidR="00D41541" w:rsidRPr="00D25A1E">
        <w:rPr>
          <w:rFonts w:ascii="Times New Roman" w:eastAsia="宋体" w:hAnsi="Times New Roman" w:cs="Times New Roman" w:hint="eastAsia"/>
          <w:color w:val="auto"/>
        </w:rPr>
        <w:t>数字证书仍可使用）</w:t>
      </w:r>
      <w:r w:rsidR="005A499E" w:rsidRPr="00D25A1E">
        <w:rPr>
          <w:rFonts w:ascii="Times New Roman" w:eastAsia="宋体" w:hAnsi="Times New Roman" w:cs="Times New Roman" w:hint="eastAsia"/>
          <w:color w:val="auto"/>
        </w:rPr>
        <w:t>登录</w:t>
      </w:r>
      <w:r w:rsidRPr="00D25A1E">
        <w:rPr>
          <w:rFonts w:ascii="Times New Roman" w:eastAsia="宋体" w:hAnsi="Times New Roman" w:cs="Times New Roman" w:hint="eastAsia"/>
          <w:color w:val="auto"/>
        </w:rPr>
        <w:t>天津市政府采购中心网（网址：</w:t>
      </w:r>
      <w:r w:rsidRPr="00D25A1E">
        <w:rPr>
          <w:rFonts w:ascii="Times New Roman" w:eastAsia="宋体" w:hAnsi="Times New Roman" w:cs="Times New Roman" w:hint="eastAsia"/>
          <w:color w:val="auto"/>
        </w:rPr>
        <w:t>http://tjgpc.zwfwb.tj.gov.cn</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网上招投标”</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“供应商登录”</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“市级集采机构入口”</w:t>
      </w:r>
      <w:r w:rsidRPr="00D25A1E">
        <w:rPr>
          <w:rFonts w:ascii="Times New Roman" w:eastAsia="宋体" w:hAnsi="Times New Roman" w:cs="Times New Roman" w:hint="eastAsia"/>
          <w:color w:val="auto"/>
        </w:rPr>
        <w:t>自行查看开标信息。</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十、采购代理机构项目名称、地址、联系人及联系方式</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（一）采购代理机构名称：天津市政府采购中心</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（二）采购代理机构地址：天津市河东区红星路</w:t>
      </w:r>
      <w:r w:rsidRPr="00D25A1E">
        <w:rPr>
          <w:rFonts w:ascii="Times New Roman" w:eastAsia="宋体" w:hAnsi="Times New Roman" w:cs="Times New Roman" w:hint="eastAsia"/>
          <w:color w:val="auto"/>
        </w:rPr>
        <w:t>79</w:t>
      </w:r>
      <w:r w:rsidRPr="00D25A1E">
        <w:rPr>
          <w:rFonts w:ascii="Times New Roman" w:eastAsia="宋体" w:hAnsi="Times New Roman" w:cs="Times New Roman" w:hint="eastAsia"/>
          <w:color w:val="auto"/>
        </w:rPr>
        <w:t>号二楼（邮编：</w:t>
      </w:r>
      <w:r w:rsidRPr="00D25A1E">
        <w:rPr>
          <w:rFonts w:ascii="Times New Roman" w:eastAsia="宋体" w:hAnsi="Times New Roman" w:cs="Times New Roman" w:hint="eastAsia"/>
          <w:color w:val="auto"/>
        </w:rPr>
        <w:t>300161</w:t>
      </w:r>
      <w:r w:rsidRPr="00D25A1E">
        <w:rPr>
          <w:rFonts w:ascii="Times New Roman" w:eastAsia="宋体" w:hAnsi="Times New Roman" w:cs="Times New Roman" w:hint="eastAsia"/>
          <w:color w:val="auto"/>
        </w:rPr>
        <w:t>）</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（三）联系人：</w:t>
      </w:r>
      <w:r w:rsidRPr="00D25A1E">
        <w:rPr>
          <w:rFonts w:ascii="Times New Roman" w:eastAsia="宋体" w:hAnsi="Times New Roman" w:cs="Times New Roman" w:hint="eastAsia"/>
          <w:color w:val="auto"/>
        </w:rPr>
        <w:t xml:space="preserve">  </w:t>
      </w:r>
      <w:r w:rsidR="00AA1098" w:rsidRPr="00D25A1E">
        <w:rPr>
          <w:rFonts w:ascii="Times New Roman" w:eastAsia="宋体" w:hAnsi="Times New Roman" w:cs="Times New Roman" w:hint="eastAsia"/>
          <w:color w:val="auto"/>
        </w:rPr>
        <w:t>梁晨、鲁志强、杨光</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（四）网址：</w:t>
      </w:r>
      <w:r w:rsidRPr="00D25A1E">
        <w:rPr>
          <w:rFonts w:ascii="Times New Roman" w:eastAsia="宋体" w:hAnsi="Times New Roman" w:cs="Times New Roman" w:hint="eastAsia"/>
          <w:color w:val="auto"/>
        </w:rPr>
        <w:t>http://tjgpc.zwfwb.tj.gov.cn</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（五）对外办公时间：法定工作日</w:t>
      </w:r>
      <w:r w:rsidRPr="00D25A1E">
        <w:rPr>
          <w:rFonts w:ascii="Times New Roman" w:eastAsia="宋体" w:hAnsi="Times New Roman" w:cs="Times New Roman" w:hint="eastAsia"/>
          <w:color w:val="auto"/>
        </w:rPr>
        <w:t>9:00</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12:00</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14:00</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17:00</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（六）咨询服务电话：</w:t>
      </w:r>
      <w:r w:rsidR="00AA1098" w:rsidRPr="00D25A1E">
        <w:rPr>
          <w:rFonts w:ascii="Times New Roman" w:eastAsia="宋体" w:hAnsi="Times New Roman" w:cs="Times New Roman" w:hint="eastAsia"/>
          <w:color w:val="auto"/>
        </w:rPr>
        <w:t>022-24538318</w:t>
      </w:r>
    </w:p>
    <w:p w:rsidR="00AA1848" w:rsidRPr="00D25A1E" w:rsidRDefault="00AA1848" w:rsidP="00AA1848">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 </w:t>
      </w:r>
      <w:r w:rsidRPr="00D25A1E">
        <w:rPr>
          <w:rFonts w:ascii="Times New Roman" w:eastAsia="宋体" w:hAnsi="Times New Roman" w:cs="Times New Roman"/>
          <w:color w:val="auto"/>
        </w:rPr>
        <w:t>供应商注册咨询</w:t>
      </w:r>
      <w:r w:rsidRPr="00D25A1E">
        <w:rPr>
          <w:rFonts w:ascii="Times New Roman" w:eastAsia="宋体" w:hAnsi="Times New Roman" w:cs="Times New Roman" w:hint="eastAsia"/>
          <w:color w:val="auto"/>
        </w:rPr>
        <w:t>：</w:t>
      </w:r>
      <w:r w:rsidRPr="00D25A1E">
        <w:rPr>
          <w:rFonts w:ascii="Times New Roman" w:eastAsia="宋体" w:hAnsi="Times New Roman" w:cs="Times New Roman"/>
          <w:color w:val="auto"/>
        </w:rPr>
        <w:t>022-</w:t>
      </w:r>
      <w:r w:rsidR="004B53D7" w:rsidRPr="00D25A1E">
        <w:rPr>
          <w:rFonts w:ascii="Times New Roman" w:eastAsia="宋体" w:hAnsi="Times New Roman" w:cs="Times New Roman"/>
          <w:color w:val="auto"/>
        </w:rPr>
        <w:t>24538167</w:t>
      </w:r>
    </w:p>
    <w:p w:rsidR="00AA1848" w:rsidRPr="00D25A1E" w:rsidRDefault="00AA1848" w:rsidP="00AA1848">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2. CA</w:t>
      </w:r>
      <w:r w:rsidRPr="00D25A1E">
        <w:rPr>
          <w:rFonts w:ascii="Times New Roman" w:eastAsia="宋体" w:hAnsi="Times New Roman" w:cs="Times New Roman" w:hint="eastAsia"/>
          <w:color w:val="auto"/>
        </w:rPr>
        <w:t>证书和</w:t>
      </w:r>
      <w:r w:rsidRPr="00D25A1E">
        <w:rPr>
          <w:rFonts w:ascii="Times New Roman" w:eastAsia="宋体" w:hAnsi="Times New Roman" w:cs="Times New Roman"/>
          <w:color w:val="auto"/>
        </w:rPr>
        <w:t>电子签章办理咨询：</w:t>
      </w:r>
      <w:r w:rsidRPr="00D25A1E">
        <w:rPr>
          <w:rFonts w:ascii="Times New Roman" w:eastAsia="宋体" w:hAnsi="Times New Roman" w:cs="Times New Roman" w:hint="eastAsia"/>
          <w:color w:val="auto"/>
        </w:rPr>
        <w:t>022-24538059</w:t>
      </w:r>
    </w:p>
    <w:p w:rsidR="00AA1848" w:rsidRPr="00D25A1E" w:rsidRDefault="00AA1848" w:rsidP="00AA1848">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3</w:t>
      </w:r>
      <w:r w:rsidRPr="00D25A1E">
        <w:rPr>
          <w:rFonts w:ascii="Times New Roman" w:eastAsia="宋体" w:hAnsi="Times New Roman" w:cs="Times New Roman"/>
          <w:color w:val="auto"/>
        </w:rPr>
        <w:t xml:space="preserve">. </w:t>
      </w:r>
      <w:r w:rsidRPr="00D25A1E">
        <w:rPr>
          <w:rFonts w:ascii="Times New Roman" w:eastAsia="宋体" w:hAnsi="Times New Roman" w:cs="Times New Roman"/>
          <w:color w:val="auto"/>
        </w:rPr>
        <w:t>采购文件咨询：</w:t>
      </w:r>
      <w:r w:rsidRPr="00D25A1E">
        <w:rPr>
          <w:rFonts w:ascii="Times New Roman" w:eastAsia="宋体" w:hAnsi="Times New Roman" w:cs="Times New Roman"/>
          <w:color w:val="auto"/>
        </w:rPr>
        <w:t>022-2453</w:t>
      </w:r>
      <w:r w:rsidR="00AA1098" w:rsidRPr="00D25A1E">
        <w:rPr>
          <w:rFonts w:ascii="Times New Roman" w:eastAsia="宋体" w:hAnsi="Times New Roman" w:cs="Times New Roman" w:hint="eastAsia"/>
          <w:color w:val="auto"/>
        </w:rPr>
        <w:t>8318</w:t>
      </w:r>
    </w:p>
    <w:p w:rsidR="00AA1848" w:rsidRPr="00D25A1E" w:rsidRDefault="00AA1848" w:rsidP="00AA1848">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4</w:t>
      </w:r>
      <w:r w:rsidRPr="00D25A1E">
        <w:rPr>
          <w:rFonts w:ascii="Times New Roman" w:eastAsia="宋体" w:hAnsi="Times New Roman" w:cs="Times New Roman"/>
          <w:color w:val="auto"/>
        </w:rPr>
        <w:t xml:space="preserve">. </w:t>
      </w:r>
      <w:r w:rsidRPr="00D25A1E">
        <w:rPr>
          <w:rFonts w:ascii="Times New Roman" w:eastAsia="宋体" w:hAnsi="Times New Roman" w:cs="Times New Roman"/>
          <w:color w:val="auto"/>
        </w:rPr>
        <w:t>网上应答</w:t>
      </w:r>
      <w:r w:rsidRPr="00D25A1E">
        <w:rPr>
          <w:rFonts w:ascii="Times New Roman" w:eastAsia="宋体" w:hAnsi="Times New Roman" w:cs="Times New Roman" w:hint="eastAsia"/>
          <w:color w:val="auto"/>
        </w:rPr>
        <w:t>及</w:t>
      </w:r>
      <w:r w:rsidRPr="00D25A1E">
        <w:rPr>
          <w:rFonts w:ascii="Times New Roman" w:eastAsia="宋体" w:hAnsi="Times New Roman" w:cs="Times New Roman"/>
          <w:color w:val="auto"/>
        </w:rPr>
        <w:t>解密操作咨询：</w:t>
      </w:r>
      <w:r w:rsidRPr="00D25A1E">
        <w:rPr>
          <w:rFonts w:ascii="Times New Roman" w:eastAsia="宋体" w:hAnsi="Times New Roman" w:cs="Times New Roman"/>
          <w:color w:val="auto"/>
        </w:rPr>
        <w:t>022-24538309</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十</w:t>
      </w:r>
      <w:r w:rsidRPr="00D25A1E">
        <w:rPr>
          <w:rFonts w:ascii="Times New Roman" w:eastAsia="宋体" w:hAnsi="Times New Roman" w:cs="Times New Roman" w:hint="eastAsia"/>
          <w:color w:val="auto"/>
        </w:rPr>
        <w:t>一</w:t>
      </w:r>
      <w:r w:rsidRPr="00D25A1E">
        <w:rPr>
          <w:rFonts w:ascii="Times New Roman" w:eastAsia="宋体" w:hAnsi="Times New Roman" w:cs="Times New Roman"/>
          <w:color w:val="auto"/>
        </w:rPr>
        <w:t>、采购人的名称、地址和联系方式</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（一）采购人名称：</w:t>
      </w:r>
      <w:r w:rsidR="00D30101" w:rsidRPr="00D25A1E">
        <w:rPr>
          <w:rFonts w:ascii="Times New Roman" w:eastAsia="宋体" w:hAnsi="Times New Roman" w:cs="Times New Roman" w:hint="eastAsia"/>
          <w:color w:val="auto"/>
        </w:rPr>
        <w:t xml:space="preserve"> </w:t>
      </w:r>
      <w:r w:rsidR="00AA1098" w:rsidRPr="00D25A1E">
        <w:rPr>
          <w:rFonts w:ascii="Times New Roman" w:eastAsia="宋体" w:hAnsi="Times New Roman" w:cs="Times New Roman" w:hint="eastAsia"/>
          <w:color w:val="auto"/>
        </w:rPr>
        <w:t>天津市住房公积金管理中心</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（二）采购人地址：</w:t>
      </w:r>
      <w:r w:rsidRPr="00D25A1E">
        <w:rPr>
          <w:rFonts w:ascii="Times New Roman" w:eastAsia="宋体" w:hAnsi="Times New Roman" w:cs="Times New Roman" w:hint="eastAsia"/>
          <w:color w:val="auto"/>
        </w:rPr>
        <w:t xml:space="preserve"> </w:t>
      </w:r>
      <w:r w:rsidR="00AA1098" w:rsidRPr="00D25A1E">
        <w:rPr>
          <w:rFonts w:ascii="Times New Roman" w:eastAsia="宋体" w:hAnsi="Times New Roman" w:cs="Times New Roman" w:hint="eastAsia"/>
          <w:color w:val="auto"/>
        </w:rPr>
        <w:t>天津市和平区大沽北路</w:t>
      </w:r>
      <w:r w:rsidR="00AA1098" w:rsidRPr="00D25A1E">
        <w:rPr>
          <w:rFonts w:ascii="Times New Roman" w:eastAsia="宋体" w:hAnsi="Times New Roman" w:cs="Times New Roman" w:hint="eastAsia"/>
          <w:color w:val="auto"/>
        </w:rPr>
        <w:t>115</w:t>
      </w:r>
      <w:r w:rsidR="00AA1098" w:rsidRPr="00D25A1E">
        <w:rPr>
          <w:rFonts w:ascii="Times New Roman" w:eastAsia="宋体" w:hAnsi="Times New Roman" w:cs="Times New Roman" w:hint="eastAsia"/>
          <w:color w:val="auto"/>
        </w:rPr>
        <w:t>号</w:t>
      </w:r>
      <w:r w:rsidR="00AA1098" w:rsidRPr="00D25A1E">
        <w:rPr>
          <w:rFonts w:ascii="Times New Roman" w:eastAsia="宋体" w:hAnsi="Times New Roman" w:cs="Times New Roman" w:hint="eastAsia"/>
          <w:color w:val="auto"/>
        </w:rPr>
        <w:t xml:space="preserve"> </w:t>
      </w:r>
      <w:r w:rsidRPr="00D25A1E">
        <w:rPr>
          <w:rFonts w:ascii="Times New Roman" w:eastAsia="宋体" w:hAnsi="Times New Roman" w:cs="Times New Roman" w:hint="eastAsia"/>
          <w:color w:val="auto"/>
        </w:rPr>
        <w:t xml:space="preserve">  </w:t>
      </w:r>
    </w:p>
    <w:p w:rsidR="001063CA" w:rsidRPr="00D25A1E" w:rsidRDefault="00B600D0" w:rsidP="00AA1098">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（三）采购人联系人：</w:t>
      </w:r>
      <w:r w:rsidRPr="00D25A1E">
        <w:rPr>
          <w:rFonts w:ascii="Times New Roman" w:eastAsia="宋体" w:hAnsi="Times New Roman" w:cs="Times New Roman" w:hint="eastAsia"/>
          <w:color w:val="auto"/>
        </w:rPr>
        <w:t xml:space="preserve"> </w:t>
      </w:r>
      <w:r w:rsidR="00AA1098" w:rsidRPr="00D25A1E">
        <w:rPr>
          <w:rFonts w:ascii="Times New Roman" w:eastAsia="宋体" w:hAnsi="Times New Roman" w:cs="Times New Roman" w:hint="eastAsia"/>
          <w:color w:val="auto"/>
        </w:rPr>
        <w:t>熊冬梅</w:t>
      </w:r>
      <w:r w:rsidR="00AA1098" w:rsidRPr="00D25A1E">
        <w:rPr>
          <w:rFonts w:ascii="Times New Roman" w:eastAsia="宋体" w:hAnsi="Times New Roman" w:cs="Times New Roman" w:hint="eastAsia"/>
          <w:color w:val="auto"/>
        </w:rPr>
        <w:t xml:space="preserve"> </w:t>
      </w:r>
      <w:r w:rsidRPr="00D25A1E">
        <w:rPr>
          <w:rFonts w:ascii="Times New Roman" w:eastAsia="宋体" w:hAnsi="Times New Roman" w:cs="Times New Roman" w:hint="eastAsia"/>
          <w:color w:val="auto"/>
        </w:rPr>
        <w:t xml:space="preserve"> </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（四）采购人联系电话：</w:t>
      </w:r>
      <w:r w:rsidRPr="00D25A1E">
        <w:rPr>
          <w:rFonts w:ascii="Times New Roman" w:eastAsia="宋体" w:hAnsi="Times New Roman" w:cs="Times New Roman" w:hint="eastAsia"/>
          <w:color w:val="auto"/>
        </w:rPr>
        <w:t xml:space="preserve"> </w:t>
      </w:r>
      <w:r w:rsidR="00AA1098" w:rsidRPr="00D25A1E">
        <w:rPr>
          <w:rFonts w:ascii="Times New Roman" w:eastAsia="宋体" w:hAnsi="Times New Roman" w:cs="Times New Roman" w:hint="eastAsia"/>
          <w:color w:val="auto"/>
        </w:rPr>
        <w:t>022-</w:t>
      </w:r>
      <w:r w:rsidR="00AA1098" w:rsidRPr="00D25A1E">
        <w:rPr>
          <w:rFonts w:ascii="Times New Roman" w:eastAsia="宋体" w:hAnsi="Times New Roman" w:cs="Times New Roman"/>
          <w:color w:val="auto"/>
        </w:rPr>
        <w:t>23146201</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十</w:t>
      </w:r>
      <w:r w:rsidRPr="00D25A1E">
        <w:rPr>
          <w:rFonts w:ascii="Times New Roman" w:eastAsia="宋体" w:hAnsi="Times New Roman" w:cs="Times New Roman" w:hint="eastAsia"/>
          <w:color w:val="auto"/>
        </w:rPr>
        <w:t>二</w:t>
      </w:r>
      <w:r w:rsidRPr="00D25A1E">
        <w:rPr>
          <w:rFonts w:ascii="Times New Roman" w:eastAsia="宋体" w:hAnsi="Times New Roman" w:cs="Times New Roman"/>
          <w:color w:val="auto"/>
        </w:rPr>
        <w:t>、质疑方式</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（一）供应商认为采购文件、采购过程和采购结果使自己的权益受到损害的，可以在知道或者应知其权益受到损害之日起七个工作日内，按照本项目采购文件第三部分《投标须知》“</w:t>
      </w:r>
      <w:r w:rsidRPr="00D25A1E">
        <w:rPr>
          <w:rFonts w:ascii="Times New Roman" w:eastAsia="宋体" w:hAnsi="Times New Roman" w:cs="Times New Roman" w:hint="eastAsia"/>
          <w:color w:val="auto"/>
        </w:rPr>
        <w:t xml:space="preserve">8. </w:t>
      </w:r>
      <w:r w:rsidRPr="00D25A1E">
        <w:rPr>
          <w:rFonts w:ascii="Times New Roman" w:eastAsia="宋体" w:hAnsi="Times New Roman" w:cs="Times New Roman" w:hint="eastAsia"/>
          <w:color w:val="auto"/>
        </w:rPr>
        <w:t>询问与质疑”的相关规定，以书面原件形式针对同一采购程序环节一次性提出质疑，否则不予受理。</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采购人质疑受理：</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1. </w:t>
      </w:r>
      <w:r w:rsidRPr="00D25A1E">
        <w:rPr>
          <w:rFonts w:ascii="Times New Roman" w:eastAsia="宋体" w:hAnsi="Times New Roman" w:cs="Times New Roman" w:hint="eastAsia"/>
          <w:color w:val="auto"/>
        </w:rPr>
        <w:t>联系部门：</w:t>
      </w:r>
      <w:r w:rsidR="00D30101" w:rsidRPr="00D25A1E">
        <w:rPr>
          <w:rFonts w:ascii="Times New Roman" w:eastAsia="宋体" w:hAnsi="Times New Roman" w:cs="Times New Roman" w:hint="eastAsia"/>
          <w:color w:val="auto"/>
        </w:rPr>
        <w:t>天津市住房公积金管理中心</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 </w:t>
      </w:r>
      <w:r w:rsidRPr="00D25A1E">
        <w:rPr>
          <w:rFonts w:ascii="Times New Roman" w:eastAsia="宋体" w:hAnsi="Times New Roman" w:cs="Times New Roman" w:hint="eastAsia"/>
          <w:color w:val="auto"/>
        </w:rPr>
        <w:t>联系地址：</w:t>
      </w:r>
      <w:r w:rsidR="00D30101" w:rsidRPr="00D25A1E">
        <w:rPr>
          <w:rFonts w:ascii="Times New Roman" w:eastAsia="宋体" w:hAnsi="Times New Roman" w:cs="Times New Roman" w:hint="eastAsia"/>
          <w:color w:val="auto"/>
        </w:rPr>
        <w:t>天津市和平区大沽北路</w:t>
      </w:r>
      <w:r w:rsidR="00D30101" w:rsidRPr="00D25A1E">
        <w:rPr>
          <w:rFonts w:ascii="Times New Roman" w:eastAsia="宋体" w:hAnsi="Times New Roman" w:cs="Times New Roman" w:hint="eastAsia"/>
          <w:color w:val="auto"/>
        </w:rPr>
        <w:t>115</w:t>
      </w:r>
      <w:r w:rsidR="00D30101" w:rsidRPr="00D25A1E">
        <w:rPr>
          <w:rFonts w:ascii="Times New Roman" w:eastAsia="宋体" w:hAnsi="Times New Roman" w:cs="Times New Roman" w:hint="eastAsia"/>
          <w:color w:val="auto"/>
        </w:rPr>
        <w:t>号</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 </w:t>
      </w:r>
      <w:r w:rsidRPr="00D25A1E">
        <w:rPr>
          <w:rFonts w:ascii="Times New Roman" w:eastAsia="宋体" w:hAnsi="Times New Roman" w:cs="Times New Roman" w:hint="eastAsia"/>
          <w:color w:val="auto"/>
        </w:rPr>
        <w:t>联</w:t>
      </w:r>
      <w:r w:rsidRPr="00D25A1E">
        <w:rPr>
          <w:rFonts w:ascii="Times New Roman" w:eastAsia="宋体" w:hAnsi="Times New Roman" w:cs="Times New Roman" w:hint="eastAsia"/>
          <w:color w:val="auto"/>
        </w:rPr>
        <w:t xml:space="preserve"> </w:t>
      </w:r>
      <w:r w:rsidRPr="00D25A1E">
        <w:rPr>
          <w:rFonts w:ascii="Times New Roman" w:eastAsia="宋体" w:hAnsi="Times New Roman" w:cs="Times New Roman" w:hint="eastAsia"/>
          <w:color w:val="auto"/>
        </w:rPr>
        <w:t>系</w:t>
      </w:r>
      <w:r w:rsidRPr="00D25A1E">
        <w:rPr>
          <w:rFonts w:ascii="Times New Roman" w:eastAsia="宋体" w:hAnsi="Times New Roman" w:cs="Times New Roman" w:hint="eastAsia"/>
          <w:color w:val="auto"/>
        </w:rPr>
        <w:t xml:space="preserve"> </w:t>
      </w:r>
      <w:r w:rsidRPr="00D25A1E">
        <w:rPr>
          <w:rFonts w:ascii="Times New Roman" w:eastAsia="宋体" w:hAnsi="Times New Roman" w:cs="Times New Roman" w:hint="eastAsia"/>
          <w:color w:val="auto"/>
        </w:rPr>
        <w:t>人：</w:t>
      </w:r>
      <w:r w:rsidR="00D30101" w:rsidRPr="00D25A1E">
        <w:rPr>
          <w:rFonts w:ascii="Times New Roman" w:eastAsia="宋体" w:hAnsi="Times New Roman" w:cs="Times New Roman" w:hint="eastAsia"/>
          <w:color w:val="auto"/>
        </w:rPr>
        <w:t>熊冬梅</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4. </w:t>
      </w:r>
      <w:r w:rsidRPr="00D25A1E">
        <w:rPr>
          <w:rFonts w:ascii="Times New Roman" w:eastAsia="宋体" w:hAnsi="Times New Roman" w:cs="Times New Roman" w:hint="eastAsia"/>
          <w:color w:val="auto"/>
        </w:rPr>
        <w:t>联系方式：</w:t>
      </w:r>
      <w:r w:rsidRPr="00D25A1E">
        <w:rPr>
          <w:rFonts w:ascii="Times New Roman" w:eastAsia="宋体" w:hAnsi="Times New Roman" w:cs="Times New Roman" w:hint="eastAsia"/>
          <w:color w:val="auto"/>
        </w:rPr>
        <w:t xml:space="preserve"> </w:t>
      </w:r>
      <w:r w:rsidR="00D30101" w:rsidRPr="00D25A1E">
        <w:rPr>
          <w:rFonts w:ascii="Times New Roman" w:eastAsia="宋体" w:hAnsi="Times New Roman" w:cs="Times New Roman" w:hint="eastAsia"/>
          <w:color w:val="auto"/>
        </w:rPr>
        <w:t>022-</w:t>
      </w:r>
      <w:r w:rsidR="00D30101" w:rsidRPr="00D25A1E">
        <w:rPr>
          <w:rFonts w:ascii="Times New Roman" w:eastAsia="宋体" w:hAnsi="Times New Roman" w:cs="Times New Roman"/>
          <w:color w:val="auto"/>
        </w:rPr>
        <w:t>23146201</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十</w:t>
      </w:r>
      <w:r w:rsidRPr="00D25A1E">
        <w:rPr>
          <w:rFonts w:ascii="Times New Roman" w:eastAsia="宋体" w:hAnsi="Times New Roman" w:cs="Times New Roman" w:hint="eastAsia"/>
          <w:color w:val="auto"/>
        </w:rPr>
        <w:t>三</w:t>
      </w:r>
      <w:r w:rsidRPr="00D25A1E">
        <w:rPr>
          <w:rFonts w:ascii="Times New Roman" w:eastAsia="宋体" w:hAnsi="Times New Roman" w:cs="Times New Roman"/>
          <w:color w:val="auto"/>
        </w:rPr>
        <w:t>、公告期限</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招标公告的公告期限为</w:t>
      </w:r>
      <w:r w:rsidRPr="00D25A1E">
        <w:rPr>
          <w:rFonts w:ascii="Times New Roman" w:eastAsia="宋体" w:hAnsi="Times New Roman" w:cs="Times New Roman"/>
          <w:color w:val="auto"/>
        </w:rPr>
        <w:t>5</w:t>
      </w:r>
      <w:r w:rsidRPr="00D25A1E">
        <w:rPr>
          <w:rFonts w:ascii="Times New Roman" w:eastAsia="宋体" w:hAnsi="Times New Roman" w:cs="Times New Roman"/>
          <w:color w:val="auto"/>
        </w:rPr>
        <w:t>个工作日。</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十</w:t>
      </w:r>
      <w:r w:rsidRPr="00D25A1E">
        <w:rPr>
          <w:rFonts w:ascii="Times New Roman" w:eastAsia="宋体" w:hAnsi="Times New Roman" w:cs="Times New Roman" w:hint="eastAsia"/>
          <w:color w:val="auto"/>
        </w:rPr>
        <w:t>四</w:t>
      </w:r>
      <w:r w:rsidRPr="00D25A1E">
        <w:rPr>
          <w:rFonts w:ascii="Times New Roman" w:eastAsia="宋体" w:hAnsi="Times New Roman" w:cs="Times New Roman"/>
          <w:color w:val="auto"/>
        </w:rPr>
        <w:t>、招标代理服务费</w:t>
      </w:r>
    </w:p>
    <w:p w:rsidR="006C342D" w:rsidRPr="00D25A1E" w:rsidRDefault="006C342D" w:rsidP="006C342D">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本项目按以下比例向中标供应商收取招标代理服务费</w:t>
      </w:r>
      <w:r w:rsidRPr="00D25A1E">
        <w:rPr>
          <w:rFonts w:ascii="Times New Roman" w:eastAsia="宋体" w:hAnsi="Times New Roman" w:cs="Times New Roman" w:hint="eastAsia"/>
          <w:color w:val="auto"/>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6"/>
        <w:gridCol w:w="3657"/>
      </w:tblGrid>
      <w:tr w:rsidR="006C342D" w:rsidRPr="00D25A1E" w:rsidTr="00BD78CA">
        <w:trPr>
          <w:trHeight w:val="440"/>
          <w:tblHeader/>
          <w:jc w:val="center"/>
        </w:trPr>
        <w:tc>
          <w:tcPr>
            <w:tcW w:w="3656" w:type="dxa"/>
            <w:vAlign w:val="center"/>
          </w:tcPr>
          <w:p w:rsidR="006C342D" w:rsidRPr="00D25A1E" w:rsidRDefault="006C342D" w:rsidP="00BD78CA">
            <w:pPr>
              <w:tabs>
                <w:tab w:val="num" w:pos="750"/>
                <w:tab w:val="num" w:pos="840"/>
              </w:tabs>
              <w:adjustRightInd w:val="0"/>
              <w:snapToGrid w:val="0"/>
              <w:jc w:val="center"/>
              <w:rPr>
                <w:sz w:val="24"/>
              </w:rPr>
            </w:pPr>
            <w:r w:rsidRPr="00D25A1E">
              <w:rPr>
                <w:sz w:val="24"/>
              </w:rPr>
              <w:t>中标金额</w:t>
            </w:r>
            <w:r w:rsidRPr="00D25A1E">
              <w:rPr>
                <w:rFonts w:hint="eastAsia"/>
                <w:sz w:val="24"/>
              </w:rPr>
              <w:t>（万元）</w:t>
            </w:r>
          </w:p>
        </w:tc>
        <w:tc>
          <w:tcPr>
            <w:tcW w:w="3657" w:type="dxa"/>
            <w:vAlign w:val="center"/>
          </w:tcPr>
          <w:p w:rsidR="006C342D" w:rsidRPr="00D25A1E" w:rsidRDefault="006C342D" w:rsidP="00BD78CA">
            <w:pPr>
              <w:tabs>
                <w:tab w:val="num" w:pos="750"/>
                <w:tab w:val="num" w:pos="840"/>
              </w:tabs>
              <w:adjustRightInd w:val="0"/>
              <w:snapToGrid w:val="0"/>
              <w:jc w:val="center"/>
              <w:rPr>
                <w:sz w:val="24"/>
              </w:rPr>
            </w:pPr>
            <w:r w:rsidRPr="00D25A1E">
              <w:rPr>
                <w:sz w:val="24"/>
              </w:rPr>
              <w:t>费率</w:t>
            </w:r>
          </w:p>
        </w:tc>
      </w:tr>
      <w:tr w:rsidR="006C342D" w:rsidRPr="00D25A1E" w:rsidTr="00BD78CA">
        <w:trPr>
          <w:trHeight w:val="440"/>
          <w:jc w:val="center"/>
        </w:trPr>
        <w:tc>
          <w:tcPr>
            <w:tcW w:w="3656" w:type="dxa"/>
            <w:vAlign w:val="center"/>
          </w:tcPr>
          <w:p w:rsidR="006C342D" w:rsidRPr="00D25A1E" w:rsidRDefault="006C342D" w:rsidP="00BD78CA">
            <w:pPr>
              <w:tabs>
                <w:tab w:val="num" w:pos="750"/>
                <w:tab w:val="num" w:pos="840"/>
              </w:tabs>
              <w:adjustRightInd w:val="0"/>
              <w:snapToGrid w:val="0"/>
              <w:jc w:val="center"/>
              <w:rPr>
                <w:sz w:val="24"/>
              </w:rPr>
            </w:pPr>
            <w:r w:rsidRPr="00D25A1E">
              <w:rPr>
                <w:sz w:val="24"/>
              </w:rPr>
              <w:t>100</w:t>
            </w:r>
            <w:r w:rsidRPr="00D25A1E">
              <w:rPr>
                <w:sz w:val="24"/>
              </w:rPr>
              <w:t>以下</w:t>
            </w:r>
          </w:p>
        </w:tc>
        <w:tc>
          <w:tcPr>
            <w:tcW w:w="3657" w:type="dxa"/>
            <w:vAlign w:val="center"/>
          </w:tcPr>
          <w:p w:rsidR="006C342D" w:rsidRPr="00D25A1E" w:rsidRDefault="006C342D" w:rsidP="00BD78CA">
            <w:pPr>
              <w:tabs>
                <w:tab w:val="num" w:pos="750"/>
                <w:tab w:val="num" w:pos="840"/>
              </w:tabs>
              <w:adjustRightInd w:val="0"/>
              <w:snapToGrid w:val="0"/>
              <w:jc w:val="center"/>
              <w:rPr>
                <w:sz w:val="24"/>
              </w:rPr>
            </w:pPr>
            <w:r w:rsidRPr="00D25A1E">
              <w:rPr>
                <w:sz w:val="24"/>
              </w:rPr>
              <w:t>1%</w:t>
            </w:r>
          </w:p>
        </w:tc>
      </w:tr>
      <w:tr w:rsidR="006C342D" w:rsidRPr="00D25A1E" w:rsidTr="00BD78CA">
        <w:trPr>
          <w:trHeight w:val="440"/>
          <w:jc w:val="center"/>
        </w:trPr>
        <w:tc>
          <w:tcPr>
            <w:tcW w:w="3656" w:type="dxa"/>
            <w:vAlign w:val="center"/>
          </w:tcPr>
          <w:p w:rsidR="006C342D" w:rsidRPr="00D25A1E" w:rsidRDefault="006C342D" w:rsidP="00BD78CA">
            <w:pPr>
              <w:tabs>
                <w:tab w:val="num" w:pos="750"/>
                <w:tab w:val="num" w:pos="840"/>
              </w:tabs>
              <w:adjustRightInd w:val="0"/>
              <w:snapToGrid w:val="0"/>
              <w:jc w:val="center"/>
              <w:rPr>
                <w:sz w:val="24"/>
              </w:rPr>
            </w:pPr>
            <w:r w:rsidRPr="00D25A1E">
              <w:rPr>
                <w:sz w:val="24"/>
              </w:rPr>
              <w:t>100-500</w:t>
            </w:r>
          </w:p>
        </w:tc>
        <w:tc>
          <w:tcPr>
            <w:tcW w:w="3657" w:type="dxa"/>
            <w:vAlign w:val="center"/>
          </w:tcPr>
          <w:p w:rsidR="006C342D" w:rsidRPr="00D25A1E" w:rsidRDefault="006C342D" w:rsidP="00BD78CA">
            <w:pPr>
              <w:tabs>
                <w:tab w:val="num" w:pos="750"/>
                <w:tab w:val="num" w:pos="840"/>
              </w:tabs>
              <w:adjustRightInd w:val="0"/>
              <w:snapToGrid w:val="0"/>
              <w:jc w:val="center"/>
              <w:rPr>
                <w:sz w:val="24"/>
              </w:rPr>
            </w:pPr>
            <w:r w:rsidRPr="00D25A1E">
              <w:rPr>
                <w:rFonts w:hint="eastAsia"/>
                <w:sz w:val="24"/>
              </w:rPr>
              <w:t>0.8</w:t>
            </w:r>
            <w:r w:rsidRPr="00D25A1E">
              <w:rPr>
                <w:sz w:val="24"/>
              </w:rPr>
              <w:t>%</w:t>
            </w:r>
          </w:p>
        </w:tc>
      </w:tr>
      <w:tr w:rsidR="006C342D" w:rsidRPr="00D25A1E" w:rsidTr="00BD78CA">
        <w:trPr>
          <w:trHeight w:val="440"/>
          <w:jc w:val="center"/>
        </w:trPr>
        <w:tc>
          <w:tcPr>
            <w:tcW w:w="3656" w:type="dxa"/>
            <w:vAlign w:val="center"/>
          </w:tcPr>
          <w:p w:rsidR="006C342D" w:rsidRPr="00D25A1E" w:rsidRDefault="006C342D" w:rsidP="00BD78CA">
            <w:pPr>
              <w:tabs>
                <w:tab w:val="num" w:pos="750"/>
                <w:tab w:val="num" w:pos="840"/>
              </w:tabs>
              <w:adjustRightInd w:val="0"/>
              <w:snapToGrid w:val="0"/>
              <w:jc w:val="center"/>
              <w:rPr>
                <w:sz w:val="24"/>
              </w:rPr>
            </w:pPr>
            <w:r w:rsidRPr="00D25A1E">
              <w:rPr>
                <w:sz w:val="24"/>
              </w:rPr>
              <w:t>500-1000</w:t>
            </w:r>
          </w:p>
        </w:tc>
        <w:tc>
          <w:tcPr>
            <w:tcW w:w="3657" w:type="dxa"/>
            <w:vAlign w:val="center"/>
          </w:tcPr>
          <w:p w:rsidR="006C342D" w:rsidRPr="00D25A1E" w:rsidRDefault="006C342D" w:rsidP="00BD78CA">
            <w:pPr>
              <w:tabs>
                <w:tab w:val="num" w:pos="750"/>
                <w:tab w:val="num" w:pos="840"/>
              </w:tabs>
              <w:adjustRightInd w:val="0"/>
              <w:snapToGrid w:val="0"/>
              <w:jc w:val="center"/>
              <w:rPr>
                <w:sz w:val="24"/>
              </w:rPr>
            </w:pPr>
            <w:r w:rsidRPr="00D25A1E">
              <w:rPr>
                <w:sz w:val="24"/>
              </w:rPr>
              <w:t>0.</w:t>
            </w:r>
            <w:r w:rsidRPr="00D25A1E">
              <w:rPr>
                <w:rFonts w:hint="eastAsia"/>
                <w:sz w:val="24"/>
              </w:rPr>
              <w:t>45</w:t>
            </w:r>
            <w:r w:rsidRPr="00D25A1E">
              <w:rPr>
                <w:sz w:val="24"/>
              </w:rPr>
              <w:t>%</w:t>
            </w:r>
          </w:p>
        </w:tc>
      </w:tr>
      <w:tr w:rsidR="006C342D" w:rsidRPr="00D25A1E" w:rsidTr="00BD78CA">
        <w:trPr>
          <w:trHeight w:val="440"/>
          <w:jc w:val="center"/>
        </w:trPr>
        <w:tc>
          <w:tcPr>
            <w:tcW w:w="3656" w:type="dxa"/>
            <w:vAlign w:val="center"/>
          </w:tcPr>
          <w:p w:rsidR="006C342D" w:rsidRPr="00D25A1E" w:rsidRDefault="006C342D" w:rsidP="00BD78CA">
            <w:pPr>
              <w:tabs>
                <w:tab w:val="num" w:pos="750"/>
                <w:tab w:val="num" w:pos="840"/>
              </w:tabs>
              <w:adjustRightInd w:val="0"/>
              <w:snapToGrid w:val="0"/>
              <w:jc w:val="center"/>
              <w:rPr>
                <w:sz w:val="24"/>
              </w:rPr>
            </w:pPr>
            <w:r w:rsidRPr="00D25A1E">
              <w:rPr>
                <w:sz w:val="24"/>
              </w:rPr>
              <w:t>1000</w:t>
            </w:r>
            <w:r w:rsidRPr="00D25A1E">
              <w:rPr>
                <w:rFonts w:hint="eastAsia"/>
                <w:sz w:val="24"/>
              </w:rPr>
              <w:t>-5000</w:t>
            </w:r>
          </w:p>
        </w:tc>
        <w:tc>
          <w:tcPr>
            <w:tcW w:w="3657" w:type="dxa"/>
            <w:vAlign w:val="center"/>
          </w:tcPr>
          <w:p w:rsidR="006C342D" w:rsidRPr="00D25A1E" w:rsidRDefault="006C342D" w:rsidP="00BD78CA">
            <w:pPr>
              <w:tabs>
                <w:tab w:val="num" w:pos="750"/>
                <w:tab w:val="num" w:pos="840"/>
              </w:tabs>
              <w:adjustRightInd w:val="0"/>
              <w:snapToGrid w:val="0"/>
              <w:jc w:val="center"/>
              <w:rPr>
                <w:sz w:val="24"/>
              </w:rPr>
            </w:pPr>
            <w:r w:rsidRPr="00D25A1E">
              <w:rPr>
                <w:rFonts w:hint="eastAsia"/>
                <w:sz w:val="24"/>
              </w:rPr>
              <w:t>0.25%</w:t>
            </w:r>
          </w:p>
        </w:tc>
      </w:tr>
      <w:tr w:rsidR="006C342D" w:rsidRPr="00D25A1E" w:rsidTr="00BD78CA">
        <w:trPr>
          <w:trHeight w:val="440"/>
          <w:jc w:val="center"/>
        </w:trPr>
        <w:tc>
          <w:tcPr>
            <w:tcW w:w="3656" w:type="dxa"/>
            <w:vAlign w:val="center"/>
          </w:tcPr>
          <w:p w:rsidR="006C342D" w:rsidRPr="00D25A1E" w:rsidRDefault="006C342D" w:rsidP="00BD78CA">
            <w:pPr>
              <w:tabs>
                <w:tab w:val="num" w:pos="750"/>
                <w:tab w:val="num" w:pos="840"/>
              </w:tabs>
              <w:adjustRightInd w:val="0"/>
              <w:snapToGrid w:val="0"/>
              <w:jc w:val="center"/>
              <w:rPr>
                <w:sz w:val="24"/>
              </w:rPr>
            </w:pPr>
            <w:r w:rsidRPr="00D25A1E">
              <w:rPr>
                <w:rFonts w:hint="eastAsia"/>
                <w:sz w:val="24"/>
              </w:rPr>
              <w:t>5000-10000</w:t>
            </w:r>
          </w:p>
        </w:tc>
        <w:tc>
          <w:tcPr>
            <w:tcW w:w="3657" w:type="dxa"/>
            <w:vAlign w:val="center"/>
          </w:tcPr>
          <w:p w:rsidR="006C342D" w:rsidRPr="00D25A1E" w:rsidRDefault="006C342D" w:rsidP="00BD78CA">
            <w:pPr>
              <w:tabs>
                <w:tab w:val="num" w:pos="750"/>
                <w:tab w:val="num" w:pos="840"/>
              </w:tabs>
              <w:adjustRightInd w:val="0"/>
              <w:snapToGrid w:val="0"/>
              <w:jc w:val="center"/>
              <w:rPr>
                <w:sz w:val="24"/>
              </w:rPr>
            </w:pPr>
            <w:r w:rsidRPr="00D25A1E">
              <w:rPr>
                <w:rFonts w:hint="eastAsia"/>
                <w:sz w:val="24"/>
              </w:rPr>
              <w:t>0.1%</w:t>
            </w:r>
          </w:p>
        </w:tc>
      </w:tr>
      <w:tr w:rsidR="006C342D" w:rsidRPr="00D25A1E" w:rsidTr="00BD78CA">
        <w:trPr>
          <w:trHeight w:val="440"/>
          <w:jc w:val="center"/>
        </w:trPr>
        <w:tc>
          <w:tcPr>
            <w:tcW w:w="3656" w:type="dxa"/>
            <w:vAlign w:val="center"/>
          </w:tcPr>
          <w:p w:rsidR="006C342D" w:rsidRPr="00D25A1E" w:rsidRDefault="006C342D" w:rsidP="00BD78CA">
            <w:pPr>
              <w:tabs>
                <w:tab w:val="num" w:pos="750"/>
                <w:tab w:val="num" w:pos="840"/>
              </w:tabs>
              <w:adjustRightInd w:val="0"/>
              <w:snapToGrid w:val="0"/>
              <w:jc w:val="center"/>
              <w:rPr>
                <w:sz w:val="24"/>
              </w:rPr>
            </w:pPr>
            <w:r w:rsidRPr="00D25A1E">
              <w:rPr>
                <w:rFonts w:hint="eastAsia"/>
                <w:sz w:val="24"/>
              </w:rPr>
              <w:t>10000-100000</w:t>
            </w:r>
          </w:p>
        </w:tc>
        <w:tc>
          <w:tcPr>
            <w:tcW w:w="3657" w:type="dxa"/>
            <w:vAlign w:val="center"/>
          </w:tcPr>
          <w:p w:rsidR="006C342D" w:rsidRPr="00D25A1E" w:rsidRDefault="006C342D" w:rsidP="00BD78CA">
            <w:pPr>
              <w:tabs>
                <w:tab w:val="num" w:pos="750"/>
                <w:tab w:val="num" w:pos="840"/>
              </w:tabs>
              <w:adjustRightInd w:val="0"/>
              <w:snapToGrid w:val="0"/>
              <w:jc w:val="center"/>
              <w:rPr>
                <w:sz w:val="24"/>
              </w:rPr>
            </w:pPr>
            <w:r w:rsidRPr="00D25A1E">
              <w:rPr>
                <w:rFonts w:hint="eastAsia"/>
                <w:sz w:val="24"/>
              </w:rPr>
              <w:t>0.05%</w:t>
            </w:r>
          </w:p>
        </w:tc>
      </w:tr>
    </w:tbl>
    <w:p w:rsidR="006C342D" w:rsidRPr="00D25A1E" w:rsidRDefault="006C342D" w:rsidP="006C342D">
      <w:pPr>
        <w:tabs>
          <w:tab w:val="left" w:pos="700"/>
        </w:tabs>
        <w:autoSpaceDE w:val="0"/>
        <w:autoSpaceDN w:val="0"/>
        <w:adjustRightInd w:val="0"/>
        <w:spacing w:line="360" w:lineRule="auto"/>
        <w:ind w:firstLineChars="200" w:firstLine="446"/>
        <w:rPr>
          <w:sz w:val="24"/>
          <w:lang w:val="zh-CN"/>
        </w:rPr>
      </w:pPr>
      <w:r w:rsidRPr="00D25A1E">
        <w:rPr>
          <w:sz w:val="24"/>
          <w:lang w:val="zh-CN"/>
        </w:rPr>
        <w:t>服务费按差额定率累进法计算</w:t>
      </w:r>
      <w:r w:rsidRPr="00D25A1E">
        <w:rPr>
          <w:rFonts w:hint="eastAsia"/>
          <w:sz w:val="24"/>
          <w:lang w:val="zh-CN"/>
        </w:rPr>
        <w:t>，向下取整，精确到元。</w:t>
      </w:r>
      <w:r w:rsidRPr="00D25A1E">
        <w:rPr>
          <w:sz w:val="24"/>
          <w:lang w:val="zh-CN"/>
        </w:rPr>
        <w:t>例如</w:t>
      </w:r>
      <w:r w:rsidRPr="00D25A1E">
        <w:rPr>
          <w:sz w:val="24"/>
        </w:rPr>
        <w:t>中标</w:t>
      </w:r>
      <w:r w:rsidRPr="00D25A1E">
        <w:rPr>
          <w:sz w:val="24"/>
          <w:lang w:val="zh-CN"/>
        </w:rPr>
        <w:t>金额为</w:t>
      </w:r>
      <w:r w:rsidRPr="00D25A1E">
        <w:rPr>
          <w:sz w:val="24"/>
          <w:lang w:val="zh-CN"/>
        </w:rPr>
        <w:t>680</w:t>
      </w:r>
      <w:r w:rsidRPr="00D25A1E">
        <w:rPr>
          <w:rFonts w:hint="eastAsia"/>
          <w:sz w:val="24"/>
          <w:lang w:val="zh-CN"/>
        </w:rPr>
        <w:t>5000</w:t>
      </w:r>
      <w:r w:rsidRPr="00D25A1E">
        <w:rPr>
          <w:sz w:val="24"/>
          <w:lang w:val="zh-CN"/>
        </w:rPr>
        <w:t>元，服务费</w:t>
      </w:r>
      <w:r w:rsidRPr="00D25A1E">
        <w:rPr>
          <w:rFonts w:hint="eastAsia"/>
          <w:sz w:val="24"/>
          <w:lang w:val="zh-CN"/>
        </w:rPr>
        <w:t>=</w:t>
      </w:r>
      <w:r w:rsidRPr="00D25A1E">
        <w:rPr>
          <w:sz w:val="24"/>
          <w:lang w:val="zh-CN"/>
        </w:rPr>
        <w:t>100</w:t>
      </w:r>
      <w:r w:rsidRPr="00D25A1E">
        <w:rPr>
          <w:rFonts w:hint="eastAsia"/>
          <w:sz w:val="24"/>
          <w:lang w:val="zh-CN"/>
        </w:rPr>
        <w:t>0000</w:t>
      </w:r>
      <w:r w:rsidRPr="00D25A1E">
        <w:rPr>
          <w:sz w:val="24"/>
          <w:lang w:val="zh-CN"/>
        </w:rPr>
        <w:t>×1%+</w:t>
      </w:r>
      <w:r w:rsidRPr="00D25A1E">
        <w:rPr>
          <w:rFonts w:hint="eastAsia"/>
          <w:sz w:val="24"/>
          <w:lang w:val="zh-CN"/>
        </w:rPr>
        <w:t>（</w:t>
      </w:r>
      <w:r w:rsidRPr="00D25A1E">
        <w:rPr>
          <w:sz w:val="24"/>
          <w:lang w:val="zh-CN"/>
        </w:rPr>
        <w:t>500</w:t>
      </w:r>
      <w:r w:rsidRPr="00D25A1E">
        <w:rPr>
          <w:rFonts w:hint="eastAsia"/>
          <w:sz w:val="24"/>
          <w:lang w:val="zh-CN"/>
        </w:rPr>
        <w:t>0000</w:t>
      </w:r>
      <w:r w:rsidRPr="00D25A1E">
        <w:rPr>
          <w:sz w:val="24"/>
          <w:lang w:val="zh-CN"/>
        </w:rPr>
        <w:t>-100</w:t>
      </w:r>
      <w:r w:rsidRPr="00D25A1E">
        <w:rPr>
          <w:rFonts w:hint="eastAsia"/>
          <w:sz w:val="24"/>
          <w:lang w:val="zh-CN"/>
        </w:rPr>
        <w:t>0000</w:t>
      </w:r>
      <w:r w:rsidRPr="00D25A1E">
        <w:rPr>
          <w:rFonts w:hint="eastAsia"/>
          <w:sz w:val="24"/>
          <w:lang w:val="zh-CN"/>
        </w:rPr>
        <w:t>）</w:t>
      </w:r>
      <w:r w:rsidRPr="00D25A1E">
        <w:rPr>
          <w:sz w:val="24"/>
          <w:lang w:val="zh-CN"/>
        </w:rPr>
        <w:t>×</w:t>
      </w:r>
      <w:r w:rsidRPr="00D25A1E">
        <w:rPr>
          <w:rFonts w:hint="eastAsia"/>
          <w:sz w:val="24"/>
          <w:lang w:val="zh-CN"/>
        </w:rPr>
        <w:t>0.8</w:t>
      </w:r>
      <w:r w:rsidRPr="00D25A1E">
        <w:rPr>
          <w:sz w:val="24"/>
          <w:lang w:val="zh-CN"/>
        </w:rPr>
        <w:t>%+</w:t>
      </w:r>
      <w:r w:rsidRPr="00D25A1E">
        <w:rPr>
          <w:rFonts w:hint="eastAsia"/>
          <w:sz w:val="24"/>
          <w:lang w:val="zh-CN"/>
        </w:rPr>
        <w:t>（</w:t>
      </w:r>
      <w:r w:rsidRPr="00D25A1E">
        <w:rPr>
          <w:sz w:val="24"/>
          <w:lang w:val="zh-CN"/>
        </w:rPr>
        <w:t>680</w:t>
      </w:r>
      <w:r w:rsidRPr="00D25A1E">
        <w:rPr>
          <w:rFonts w:hint="eastAsia"/>
          <w:sz w:val="24"/>
          <w:lang w:val="zh-CN"/>
        </w:rPr>
        <w:t>5000</w:t>
      </w:r>
      <w:r w:rsidRPr="00D25A1E">
        <w:rPr>
          <w:sz w:val="24"/>
          <w:lang w:val="zh-CN"/>
        </w:rPr>
        <w:t>-500</w:t>
      </w:r>
      <w:r w:rsidRPr="00D25A1E">
        <w:rPr>
          <w:rFonts w:hint="eastAsia"/>
          <w:sz w:val="24"/>
          <w:lang w:val="zh-CN"/>
        </w:rPr>
        <w:t>0000</w:t>
      </w:r>
      <w:r w:rsidRPr="00D25A1E">
        <w:rPr>
          <w:rFonts w:hint="eastAsia"/>
          <w:sz w:val="24"/>
          <w:lang w:val="zh-CN"/>
        </w:rPr>
        <w:t>）</w:t>
      </w:r>
      <w:r w:rsidRPr="00D25A1E">
        <w:rPr>
          <w:sz w:val="24"/>
          <w:lang w:val="zh-CN"/>
        </w:rPr>
        <w:t>×0.</w:t>
      </w:r>
      <w:r w:rsidRPr="00D25A1E">
        <w:rPr>
          <w:rFonts w:hint="eastAsia"/>
          <w:sz w:val="24"/>
          <w:lang w:val="zh-CN"/>
        </w:rPr>
        <w:t>45</w:t>
      </w:r>
      <w:r w:rsidRPr="00D25A1E">
        <w:rPr>
          <w:sz w:val="24"/>
          <w:lang w:val="zh-CN"/>
        </w:rPr>
        <w:t>%=</w:t>
      </w:r>
      <w:r w:rsidRPr="00D25A1E">
        <w:rPr>
          <w:rFonts w:hint="eastAsia"/>
          <w:sz w:val="24"/>
          <w:lang w:val="zh-CN"/>
        </w:rPr>
        <w:t>50122.5</w:t>
      </w:r>
      <w:r w:rsidRPr="00D25A1E">
        <w:rPr>
          <w:sz w:val="24"/>
          <w:lang w:val="zh-CN"/>
        </w:rPr>
        <w:t>元，服务费</w:t>
      </w:r>
      <w:r w:rsidRPr="00D25A1E">
        <w:rPr>
          <w:rFonts w:hint="eastAsia"/>
          <w:sz w:val="24"/>
          <w:lang w:val="zh-CN"/>
        </w:rPr>
        <w:t>缴纳</w:t>
      </w:r>
      <w:r w:rsidRPr="00D25A1E">
        <w:rPr>
          <w:rFonts w:hint="eastAsia"/>
          <w:sz w:val="24"/>
          <w:lang w:val="zh-CN"/>
        </w:rPr>
        <w:t>50122</w:t>
      </w:r>
      <w:r w:rsidRPr="00D25A1E">
        <w:rPr>
          <w:rFonts w:hint="eastAsia"/>
          <w:sz w:val="24"/>
          <w:lang w:val="zh-CN"/>
        </w:rPr>
        <w:t>元。</w:t>
      </w:r>
      <w:r w:rsidRPr="00D25A1E">
        <w:rPr>
          <w:sz w:val="24"/>
          <w:lang w:val="zh-CN"/>
        </w:rPr>
        <w:t>其中中标金额以《中标通知书》为准。</w:t>
      </w:r>
    </w:p>
    <w:p w:rsidR="006C342D" w:rsidRPr="00D25A1E" w:rsidRDefault="006C342D" w:rsidP="006C342D">
      <w:pPr>
        <w:tabs>
          <w:tab w:val="left" w:pos="700"/>
        </w:tabs>
        <w:autoSpaceDE w:val="0"/>
        <w:autoSpaceDN w:val="0"/>
        <w:adjustRightInd w:val="0"/>
        <w:spacing w:line="360" w:lineRule="auto"/>
        <w:ind w:firstLineChars="200" w:firstLine="446"/>
        <w:rPr>
          <w:sz w:val="24"/>
          <w:szCs w:val="24"/>
          <w:lang w:val="zh-CN"/>
        </w:rPr>
      </w:pPr>
      <w:r w:rsidRPr="00D25A1E">
        <w:rPr>
          <w:rFonts w:hint="eastAsia"/>
          <w:sz w:val="24"/>
          <w:szCs w:val="24"/>
        </w:rPr>
        <w:t>中标供应商应于中标公告发布之日起</w:t>
      </w:r>
      <w:r w:rsidRPr="00D25A1E">
        <w:rPr>
          <w:rFonts w:hint="eastAsia"/>
          <w:sz w:val="24"/>
          <w:szCs w:val="24"/>
        </w:rPr>
        <w:t>5</w:t>
      </w:r>
      <w:r w:rsidRPr="00D25A1E">
        <w:rPr>
          <w:rFonts w:hint="eastAsia"/>
          <w:sz w:val="24"/>
          <w:szCs w:val="24"/>
        </w:rPr>
        <w:t>个工作日内缴纳</w:t>
      </w:r>
      <w:r w:rsidRPr="00D25A1E">
        <w:rPr>
          <w:rFonts w:hint="eastAsia"/>
          <w:sz w:val="24"/>
          <w:szCs w:val="24"/>
          <w:lang w:val="zh-CN"/>
        </w:rPr>
        <w:t>招标代理服务费，缴费单位名称须与投标单位名称一致，缴费时请注明项目编号及中标包号。</w:t>
      </w:r>
    </w:p>
    <w:p w:rsidR="006C342D" w:rsidRPr="00D25A1E" w:rsidRDefault="006C342D" w:rsidP="006C342D">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名</w:t>
      </w:r>
      <w:r w:rsidRPr="00D25A1E">
        <w:rPr>
          <w:rFonts w:ascii="Times New Roman" w:eastAsia="宋体" w:hAnsi="Times New Roman" w:cs="Times New Roman" w:hint="eastAsia"/>
          <w:color w:val="auto"/>
        </w:rPr>
        <w:t xml:space="preserve">        </w:t>
      </w:r>
      <w:r w:rsidRPr="00D25A1E">
        <w:rPr>
          <w:rFonts w:ascii="Times New Roman" w:eastAsia="宋体" w:hAnsi="Times New Roman" w:cs="Times New Roman" w:hint="eastAsia"/>
          <w:color w:val="auto"/>
        </w:rPr>
        <w:t>称：天津市公共资源交易中心</w:t>
      </w:r>
    </w:p>
    <w:p w:rsidR="006C342D" w:rsidRPr="00D25A1E" w:rsidRDefault="006C342D" w:rsidP="006C342D">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开户行及账号：中国建设银行股份有限公司天津明华支行</w:t>
      </w:r>
      <w:r w:rsidRPr="00D25A1E">
        <w:rPr>
          <w:rFonts w:ascii="Times New Roman" w:eastAsia="宋体" w:hAnsi="Times New Roman" w:cs="Times New Roman" w:hint="eastAsia"/>
          <w:color w:val="auto"/>
        </w:rPr>
        <w:t xml:space="preserve"> </w:t>
      </w:r>
    </w:p>
    <w:p w:rsidR="006C342D" w:rsidRPr="00D25A1E" w:rsidRDefault="006C342D" w:rsidP="006C342D">
      <w:pPr>
        <w:pStyle w:val="Default"/>
        <w:spacing w:line="360" w:lineRule="auto"/>
        <w:ind w:firstLineChars="897" w:firstLine="2002"/>
        <w:rPr>
          <w:rFonts w:ascii="Times New Roman" w:eastAsia="宋体" w:hAnsi="Times New Roman" w:cs="Times New Roman"/>
          <w:color w:val="auto"/>
        </w:rPr>
      </w:pPr>
      <w:r w:rsidRPr="00D25A1E">
        <w:rPr>
          <w:rFonts w:ascii="Times New Roman" w:eastAsia="宋体" w:hAnsi="Times New Roman" w:cs="Times New Roman"/>
          <w:color w:val="auto"/>
        </w:rPr>
        <w:t>1205 0162 4900 0000 0675</w:t>
      </w:r>
    </w:p>
    <w:p w:rsidR="006C342D" w:rsidRPr="00D25A1E" w:rsidRDefault="006C342D" w:rsidP="006C342D">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银行联行号：</w:t>
      </w:r>
      <w:r w:rsidRPr="00D25A1E">
        <w:rPr>
          <w:rFonts w:ascii="Times New Roman" w:eastAsia="宋体" w:hAnsi="Times New Roman" w:cs="Times New Roman" w:hint="eastAsia"/>
          <w:color w:val="auto"/>
        </w:rPr>
        <w:t>105110039436</w:t>
      </w:r>
    </w:p>
    <w:p w:rsidR="006C342D" w:rsidRPr="00D25A1E" w:rsidRDefault="006C342D" w:rsidP="006C342D">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纳税人识别号：</w:t>
      </w:r>
      <w:r w:rsidRPr="00D25A1E">
        <w:rPr>
          <w:rFonts w:ascii="Times New Roman" w:eastAsia="宋体" w:hAnsi="Times New Roman" w:cs="Times New Roman" w:hint="eastAsia"/>
          <w:color w:val="auto"/>
        </w:rPr>
        <w:t>1212 0000 MB1E 44809C</w:t>
      </w:r>
    </w:p>
    <w:p w:rsidR="006C342D" w:rsidRPr="00D25A1E" w:rsidRDefault="006C342D" w:rsidP="006C342D">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地址：天津市河东区红星路</w:t>
      </w:r>
      <w:r w:rsidRPr="00D25A1E">
        <w:rPr>
          <w:rFonts w:ascii="Times New Roman" w:eastAsia="宋体" w:hAnsi="Times New Roman" w:cs="Times New Roman" w:hint="eastAsia"/>
          <w:color w:val="auto"/>
        </w:rPr>
        <w:t>79</w:t>
      </w:r>
      <w:r w:rsidRPr="00D25A1E">
        <w:rPr>
          <w:rFonts w:ascii="Times New Roman" w:eastAsia="宋体" w:hAnsi="Times New Roman" w:cs="Times New Roman" w:hint="eastAsia"/>
          <w:color w:val="auto"/>
        </w:rPr>
        <w:t>号</w:t>
      </w:r>
    </w:p>
    <w:p w:rsidR="006C342D" w:rsidRPr="00D25A1E" w:rsidRDefault="006C342D" w:rsidP="006C342D">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缴费及申请开票系统：</w:t>
      </w:r>
      <w:r w:rsidRPr="00D25A1E">
        <w:rPr>
          <w:rFonts w:ascii="Times New Roman" w:eastAsia="宋体" w:hAnsi="Times New Roman" w:cs="Times New Roman" w:hint="eastAsia"/>
          <w:color w:val="auto"/>
        </w:rPr>
        <w:t>http://pay.tjggzy.cn/</w:t>
      </w:r>
    </w:p>
    <w:p w:rsidR="006C342D" w:rsidRPr="00D25A1E" w:rsidRDefault="006C342D" w:rsidP="006C342D">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缴费及开票咨询电话：</w:t>
      </w:r>
      <w:r w:rsidRPr="00D25A1E">
        <w:rPr>
          <w:rFonts w:ascii="Times New Roman" w:eastAsia="宋体" w:hAnsi="Times New Roman" w:cs="Times New Roman" w:hint="eastAsia"/>
          <w:color w:val="auto"/>
        </w:rPr>
        <w:t>022-24532012</w:t>
      </w:r>
    </w:p>
    <w:p w:rsidR="00877B21" w:rsidRPr="00D25A1E" w:rsidRDefault="00877B21">
      <w:pPr>
        <w:pStyle w:val="Default"/>
        <w:spacing w:line="360" w:lineRule="auto"/>
        <w:ind w:firstLineChars="200" w:firstLine="446"/>
        <w:jc w:val="both"/>
        <w:rPr>
          <w:rFonts w:ascii="Times New Roman" w:eastAsia="宋体" w:hAnsi="Times New Roman" w:cs="Times New Roman"/>
          <w:color w:val="auto"/>
        </w:rPr>
      </w:pPr>
    </w:p>
    <w:p w:rsidR="001063CA" w:rsidRPr="00D25A1E"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D25A1E" w:rsidRDefault="001063CA">
      <w:pPr>
        <w:pStyle w:val="Default"/>
        <w:spacing w:line="360" w:lineRule="auto"/>
        <w:jc w:val="both"/>
        <w:rPr>
          <w:rFonts w:ascii="Times New Roman" w:eastAsia="宋体" w:hAnsi="Times New Roman" w:cs="Times New Roman"/>
          <w:color w:val="auto"/>
        </w:rPr>
      </w:pPr>
    </w:p>
    <w:p w:rsidR="001063CA" w:rsidRPr="00D25A1E" w:rsidRDefault="004738B8">
      <w:pPr>
        <w:pStyle w:val="Default"/>
        <w:spacing w:line="360" w:lineRule="auto"/>
        <w:jc w:val="right"/>
        <w:rPr>
          <w:rFonts w:ascii="Times New Roman" w:eastAsia="宋体" w:hAnsi="Times New Roman" w:cs="Times New Roman"/>
          <w:color w:val="auto"/>
        </w:rPr>
      </w:pPr>
      <w:r w:rsidRPr="00D25A1E">
        <w:rPr>
          <w:rFonts w:ascii="Times New Roman" w:eastAsia="宋体" w:hAnsi="Times New Roman" w:cs="Times New Roman"/>
          <w:color w:val="auto"/>
        </w:rPr>
        <w:t>2025</w:t>
      </w:r>
      <w:r w:rsidRPr="00D25A1E">
        <w:rPr>
          <w:rFonts w:ascii="Times New Roman" w:eastAsia="宋体" w:hAnsi="Times New Roman" w:cs="Times New Roman"/>
          <w:color w:val="auto"/>
        </w:rPr>
        <w:t>年</w:t>
      </w:r>
      <w:r w:rsidR="00B600D0" w:rsidRPr="00D25A1E">
        <w:rPr>
          <w:rFonts w:ascii="Times New Roman" w:eastAsia="宋体" w:hAnsi="Times New Roman" w:cs="Times New Roman" w:hint="eastAsia"/>
          <w:color w:val="auto"/>
        </w:rPr>
        <w:t xml:space="preserve"> </w:t>
      </w:r>
      <w:r w:rsidR="00B734B6" w:rsidRPr="00D25A1E">
        <w:rPr>
          <w:rFonts w:ascii="Times New Roman" w:eastAsia="宋体" w:hAnsi="Times New Roman" w:cs="Times New Roman" w:hint="eastAsia"/>
          <w:color w:val="auto"/>
        </w:rPr>
        <w:t>3</w:t>
      </w:r>
      <w:r w:rsidR="00B600D0" w:rsidRPr="00D25A1E">
        <w:rPr>
          <w:rFonts w:ascii="Times New Roman" w:eastAsia="宋体" w:hAnsi="Times New Roman" w:cs="Times New Roman"/>
          <w:color w:val="auto"/>
        </w:rPr>
        <w:t>月</w:t>
      </w:r>
      <w:r w:rsidR="00B734B6" w:rsidRPr="00D25A1E">
        <w:rPr>
          <w:rFonts w:ascii="Times New Roman" w:eastAsia="宋体" w:hAnsi="Times New Roman" w:cs="Times New Roman" w:hint="eastAsia"/>
          <w:color w:val="auto"/>
        </w:rPr>
        <w:t>4</w:t>
      </w:r>
      <w:r w:rsidR="00B600D0" w:rsidRPr="00D25A1E">
        <w:rPr>
          <w:rFonts w:ascii="Times New Roman" w:eastAsia="宋体" w:hAnsi="Times New Roman" w:cs="Times New Roman"/>
          <w:color w:val="auto"/>
        </w:rPr>
        <w:t>日</w:t>
      </w:r>
    </w:p>
    <w:p w:rsidR="00877B21" w:rsidRPr="00D25A1E" w:rsidRDefault="00877B21" w:rsidP="00877B21">
      <w:pPr>
        <w:pStyle w:val="Default"/>
        <w:spacing w:line="360" w:lineRule="auto"/>
        <w:ind w:right="892"/>
        <w:rPr>
          <w:rFonts w:ascii="Times New Roman" w:eastAsia="宋体" w:hAnsi="Times New Roman" w:cs="Times New Roman"/>
          <w:color w:val="auto"/>
        </w:rPr>
      </w:pPr>
    </w:p>
    <w:p w:rsidR="00877B21" w:rsidRPr="00D25A1E" w:rsidRDefault="00877B21">
      <w:pPr>
        <w:widowControl/>
        <w:jc w:val="left"/>
        <w:rPr>
          <w:kern w:val="0"/>
          <w:sz w:val="24"/>
          <w:szCs w:val="24"/>
        </w:rPr>
      </w:pPr>
      <w:r w:rsidRPr="00D25A1E">
        <w:br w:type="page"/>
      </w:r>
    </w:p>
    <w:p w:rsidR="00585EA2" w:rsidRPr="00D25A1E" w:rsidRDefault="00585EA2">
      <w:pPr>
        <w:widowControl/>
        <w:jc w:val="left"/>
        <w:rPr>
          <w:b/>
          <w:bCs/>
          <w:kern w:val="28"/>
          <w:sz w:val="32"/>
          <w:szCs w:val="32"/>
          <w:lang w:val="zh-CN"/>
        </w:rPr>
      </w:pPr>
    </w:p>
    <w:p w:rsidR="001063CA" w:rsidRPr="00D25A1E" w:rsidRDefault="00B600D0">
      <w:pPr>
        <w:pStyle w:val="aa"/>
        <w:rPr>
          <w:rFonts w:ascii="Times New Roman" w:hAnsi="Times New Roman"/>
        </w:rPr>
      </w:pPr>
      <w:r w:rsidRPr="00D25A1E">
        <w:rPr>
          <w:rFonts w:ascii="Times New Roman" w:hAnsi="Times New Roman"/>
        </w:rPr>
        <w:t>第二部分</w:t>
      </w:r>
      <w:r w:rsidRPr="00D25A1E">
        <w:rPr>
          <w:rFonts w:ascii="Times New Roman" w:hAnsi="Times New Roman"/>
        </w:rPr>
        <w:t xml:space="preserve">  </w:t>
      </w:r>
      <w:r w:rsidRPr="00D25A1E">
        <w:rPr>
          <w:rFonts w:ascii="Times New Roman" w:hAnsi="Times New Roman"/>
        </w:rPr>
        <w:t>招标项目要求</w:t>
      </w:r>
      <w:bookmarkEnd w:id="4"/>
    </w:p>
    <w:p w:rsidR="001063CA" w:rsidRPr="00D25A1E" w:rsidRDefault="00B600D0">
      <w:pPr>
        <w:tabs>
          <w:tab w:val="left" w:pos="210"/>
        </w:tabs>
        <w:autoSpaceDE w:val="0"/>
        <w:autoSpaceDN w:val="0"/>
        <w:adjustRightInd w:val="0"/>
        <w:spacing w:line="360" w:lineRule="auto"/>
        <w:ind w:firstLineChars="200" w:firstLine="446"/>
        <w:outlineLvl w:val="0"/>
        <w:rPr>
          <w:sz w:val="24"/>
          <w:szCs w:val="24"/>
        </w:rPr>
      </w:pPr>
      <w:r w:rsidRPr="00D25A1E">
        <w:rPr>
          <w:sz w:val="24"/>
          <w:szCs w:val="24"/>
        </w:rPr>
        <w:t>一、商务要求</w:t>
      </w:r>
    </w:p>
    <w:p w:rsidR="001063CA" w:rsidRPr="00D25A1E" w:rsidRDefault="00B600D0">
      <w:pPr>
        <w:autoSpaceDE w:val="0"/>
        <w:autoSpaceDN w:val="0"/>
        <w:adjustRightInd w:val="0"/>
        <w:spacing w:line="360" w:lineRule="auto"/>
        <w:ind w:firstLineChars="200" w:firstLine="446"/>
        <w:rPr>
          <w:sz w:val="24"/>
        </w:rPr>
      </w:pPr>
      <w:r w:rsidRPr="00D25A1E">
        <w:rPr>
          <w:rFonts w:eastAsia="......."/>
          <w:kern w:val="0"/>
          <w:sz w:val="24"/>
          <w:szCs w:val="24"/>
        </w:rPr>
        <w:t>（一）</w:t>
      </w:r>
      <w:r w:rsidRPr="00D25A1E">
        <w:rPr>
          <w:sz w:val="24"/>
        </w:rPr>
        <w:t>报价要求</w:t>
      </w:r>
    </w:p>
    <w:p w:rsidR="001063CA" w:rsidRPr="00D25A1E" w:rsidRDefault="00B600D0">
      <w:pPr>
        <w:autoSpaceDE w:val="0"/>
        <w:autoSpaceDN w:val="0"/>
        <w:adjustRightInd w:val="0"/>
        <w:spacing w:line="360" w:lineRule="auto"/>
        <w:ind w:firstLineChars="200" w:firstLine="446"/>
        <w:rPr>
          <w:sz w:val="24"/>
        </w:rPr>
      </w:pPr>
      <w:r w:rsidRPr="00D25A1E">
        <w:rPr>
          <w:sz w:val="24"/>
        </w:rPr>
        <w:t xml:space="preserve">1. </w:t>
      </w:r>
      <w:r w:rsidRPr="00D25A1E">
        <w:rPr>
          <w:sz w:val="24"/>
        </w:rPr>
        <w:t>投标报价以人民币填列。</w:t>
      </w:r>
    </w:p>
    <w:p w:rsidR="00E733E6" w:rsidRPr="00D25A1E" w:rsidRDefault="00B600D0" w:rsidP="00E733E6">
      <w:pPr>
        <w:spacing w:line="360" w:lineRule="auto"/>
        <w:ind w:firstLineChars="200" w:firstLine="446"/>
        <w:rPr>
          <w:sz w:val="24"/>
        </w:rPr>
      </w:pPr>
      <w:r w:rsidRPr="00D25A1E">
        <w:rPr>
          <w:sz w:val="24"/>
        </w:rPr>
        <w:t xml:space="preserve">2. </w:t>
      </w:r>
      <w:r w:rsidRPr="00D25A1E">
        <w:rPr>
          <w:sz w:val="24"/>
        </w:rPr>
        <w:t>投标人的报价应包括：</w:t>
      </w:r>
      <w:r w:rsidRPr="00D25A1E">
        <w:rPr>
          <w:rFonts w:hint="eastAsia"/>
          <w:sz w:val="24"/>
        </w:rPr>
        <w:t>人员费用、服务费用、材料费用、</w:t>
      </w:r>
      <w:r w:rsidRPr="00D25A1E">
        <w:rPr>
          <w:sz w:val="24"/>
        </w:rPr>
        <w:t>管理费及税金等为完成</w:t>
      </w:r>
      <w:r w:rsidRPr="00D25A1E">
        <w:rPr>
          <w:rFonts w:hint="eastAsia"/>
          <w:sz w:val="24"/>
        </w:rPr>
        <w:t>招标</w:t>
      </w:r>
      <w:r w:rsidRPr="00D25A1E">
        <w:rPr>
          <w:sz w:val="24"/>
        </w:rPr>
        <w:t>文件规定全部任务所需的一切应有费用。</w:t>
      </w:r>
    </w:p>
    <w:p w:rsidR="00E733E6" w:rsidRPr="00D25A1E" w:rsidRDefault="00E733E6" w:rsidP="00E733E6">
      <w:pPr>
        <w:spacing w:line="360" w:lineRule="auto"/>
        <w:ind w:firstLineChars="200" w:firstLine="446"/>
        <w:rPr>
          <w:rFonts w:asciiTheme="minorEastAsia" w:hAnsiTheme="minorEastAsia"/>
          <w:sz w:val="24"/>
          <w:szCs w:val="24"/>
        </w:rPr>
      </w:pPr>
      <w:r w:rsidRPr="00D25A1E">
        <w:rPr>
          <w:rFonts w:hint="eastAsia"/>
          <w:sz w:val="24"/>
        </w:rPr>
        <w:t>3</w:t>
      </w:r>
      <w:r w:rsidRPr="00D25A1E">
        <w:rPr>
          <w:rFonts w:asciiTheme="minorEastAsia" w:hAnsiTheme="minorEastAsia" w:hint="eastAsia"/>
          <w:sz w:val="24"/>
          <w:szCs w:val="24"/>
        </w:rPr>
        <w:t>投标供应商需承诺：</w:t>
      </w:r>
      <w:r w:rsidRPr="00D25A1E">
        <w:rPr>
          <w:rFonts w:hint="eastAsia"/>
          <w:sz w:val="24"/>
        </w:rPr>
        <w:t>.</w:t>
      </w:r>
      <w:r w:rsidRPr="00D25A1E">
        <w:rPr>
          <w:rFonts w:asciiTheme="minorEastAsia" w:hAnsiTheme="minorEastAsia" w:hint="eastAsia"/>
          <w:sz w:val="24"/>
          <w:szCs w:val="24"/>
        </w:rPr>
        <w:t>线路服务期内，采购人只承担合同协议中规定的</w:t>
      </w:r>
      <w:r w:rsidRPr="00D25A1E">
        <w:rPr>
          <w:rFonts w:asciiTheme="minorEastAsia" w:hAnsiTheme="minorEastAsia"/>
          <w:sz w:val="24"/>
          <w:szCs w:val="24"/>
        </w:rPr>
        <w:t>19</w:t>
      </w:r>
      <w:r w:rsidRPr="00D25A1E">
        <w:rPr>
          <w:rFonts w:asciiTheme="minorEastAsia" w:hAnsiTheme="minorEastAsia" w:hint="eastAsia"/>
          <w:sz w:val="24"/>
          <w:szCs w:val="24"/>
        </w:rPr>
        <w:t>条通信线路租用费。初装费及服务期内新增需求的初装费和其他一次性费用无需</w:t>
      </w:r>
      <w:r w:rsidRPr="00D25A1E">
        <w:rPr>
          <w:rFonts w:asciiTheme="minorEastAsia" w:hAnsiTheme="minorEastAsia"/>
          <w:sz w:val="24"/>
          <w:szCs w:val="24"/>
        </w:rPr>
        <w:t>另外支付服用。</w:t>
      </w:r>
    </w:p>
    <w:p w:rsidR="001063CA" w:rsidRPr="00D25A1E" w:rsidRDefault="00E733E6" w:rsidP="00E733E6">
      <w:pPr>
        <w:autoSpaceDE w:val="0"/>
        <w:autoSpaceDN w:val="0"/>
        <w:adjustRightInd w:val="0"/>
        <w:spacing w:line="360" w:lineRule="auto"/>
        <w:ind w:firstLineChars="200" w:firstLine="446"/>
        <w:rPr>
          <w:sz w:val="24"/>
        </w:rPr>
      </w:pPr>
      <w:r w:rsidRPr="00D25A1E">
        <w:rPr>
          <w:rFonts w:asciiTheme="minorEastAsia" w:hAnsiTheme="minorEastAsia" w:hint="eastAsia"/>
          <w:sz w:val="24"/>
          <w:szCs w:val="24"/>
        </w:rPr>
        <w:t>4. 投标供应商需承诺：服务期内如遇用户线路和设备迁移，中标供应商须按照用户要求选择割接或建新拆旧的迁移方案，迁移期间只收取线路租用费，不再额外收取任何费用，包括但不限于设备费用、安装及调试费用及建新拆旧期间新旧线路重复开通使用产生额外的通讯费等。</w:t>
      </w:r>
    </w:p>
    <w:p w:rsidR="001063CA" w:rsidRPr="00D25A1E" w:rsidRDefault="00B600D0">
      <w:pPr>
        <w:spacing w:line="360" w:lineRule="auto"/>
        <w:ind w:firstLineChars="200" w:firstLine="446"/>
        <w:rPr>
          <w:kern w:val="0"/>
          <w:sz w:val="24"/>
          <w:szCs w:val="24"/>
        </w:rPr>
      </w:pPr>
      <w:r w:rsidRPr="00D25A1E">
        <w:rPr>
          <w:rFonts w:hint="eastAsia"/>
          <w:kern w:val="0"/>
          <w:sz w:val="24"/>
          <w:szCs w:val="24"/>
        </w:rPr>
        <w:t xml:space="preserve">3. </w:t>
      </w:r>
      <w:r w:rsidRPr="00D25A1E">
        <w:rPr>
          <w:sz w:val="24"/>
        </w:rPr>
        <w:t>验收相关费用由投标人负责。</w:t>
      </w:r>
    </w:p>
    <w:p w:rsidR="001063CA" w:rsidRPr="00D25A1E" w:rsidRDefault="00B600D0">
      <w:pPr>
        <w:autoSpaceDE w:val="0"/>
        <w:autoSpaceDN w:val="0"/>
        <w:adjustRightInd w:val="0"/>
        <w:spacing w:line="360" w:lineRule="auto"/>
        <w:ind w:firstLineChars="200" w:firstLine="446"/>
        <w:rPr>
          <w:sz w:val="24"/>
        </w:rPr>
      </w:pPr>
      <w:r w:rsidRPr="00D25A1E">
        <w:rPr>
          <w:sz w:val="24"/>
        </w:rPr>
        <w:t>（二）服务要求</w:t>
      </w:r>
    </w:p>
    <w:p w:rsidR="001063CA" w:rsidRPr="00D25A1E" w:rsidRDefault="00B600D0">
      <w:pPr>
        <w:autoSpaceDE w:val="0"/>
        <w:autoSpaceDN w:val="0"/>
        <w:adjustRightInd w:val="0"/>
        <w:spacing w:line="360" w:lineRule="auto"/>
        <w:ind w:firstLineChars="200" w:firstLine="446"/>
        <w:rPr>
          <w:sz w:val="24"/>
        </w:rPr>
      </w:pPr>
      <w:r w:rsidRPr="00D25A1E">
        <w:rPr>
          <w:rFonts w:hint="eastAsia"/>
          <w:sz w:val="24"/>
        </w:rPr>
        <w:t xml:space="preserve">1. </w:t>
      </w:r>
      <w:r w:rsidRPr="00D25A1E">
        <w:rPr>
          <w:rFonts w:hint="eastAsia"/>
          <w:sz w:val="24"/>
        </w:rPr>
        <w:t>投标人提供详细的服务方案。</w:t>
      </w:r>
    </w:p>
    <w:p w:rsidR="001063CA" w:rsidRPr="00D25A1E" w:rsidRDefault="00B600D0">
      <w:pPr>
        <w:autoSpaceDE w:val="0"/>
        <w:autoSpaceDN w:val="0"/>
        <w:adjustRightInd w:val="0"/>
        <w:spacing w:line="360" w:lineRule="auto"/>
        <w:ind w:firstLineChars="200" w:firstLine="446"/>
        <w:rPr>
          <w:sz w:val="24"/>
        </w:rPr>
      </w:pPr>
      <w:r w:rsidRPr="00D25A1E">
        <w:rPr>
          <w:rFonts w:hint="eastAsia"/>
          <w:sz w:val="24"/>
        </w:rPr>
        <w:t xml:space="preserve">2. </w:t>
      </w:r>
      <w:r w:rsidRPr="00D25A1E">
        <w:rPr>
          <w:rFonts w:hint="eastAsia"/>
          <w:sz w:val="24"/>
        </w:rPr>
        <w:t>投标人提供故障处理方案。</w:t>
      </w:r>
    </w:p>
    <w:p w:rsidR="001063CA" w:rsidRPr="00D25A1E" w:rsidRDefault="00B600D0">
      <w:pPr>
        <w:autoSpaceDE w:val="0"/>
        <w:autoSpaceDN w:val="0"/>
        <w:adjustRightInd w:val="0"/>
        <w:spacing w:line="360" w:lineRule="auto"/>
        <w:ind w:firstLineChars="200" w:firstLine="446"/>
        <w:rPr>
          <w:sz w:val="24"/>
        </w:rPr>
      </w:pPr>
      <w:r w:rsidRPr="00D25A1E">
        <w:rPr>
          <w:rFonts w:hint="eastAsia"/>
          <w:sz w:val="24"/>
        </w:rPr>
        <w:t xml:space="preserve">3. </w:t>
      </w:r>
      <w:r w:rsidRPr="00D25A1E">
        <w:rPr>
          <w:rFonts w:hint="eastAsia"/>
          <w:sz w:val="24"/>
        </w:rPr>
        <w:t>投标人提供线路维修维护承诺，提供</w:t>
      </w:r>
      <w:r w:rsidRPr="00D25A1E">
        <w:rPr>
          <w:rFonts w:hint="eastAsia"/>
          <w:sz w:val="24"/>
        </w:rPr>
        <w:t>7*24</w:t>
      </w:r>
      <w:r w:rsidRPr="00D25A1E">
        <w:rPr>
          <w:rFonts w:hint="eastAsia"/>
          <w:sz w:val="24"/>
        </w:rPr>
        <w:t>小时的网络状态监控探测。</w:t>
      </w:r>
    </w:p>
    <w:p w:rsidR="001063CA" w:rsidRPr="00D25A1E" w:rsidRDefault="00B600D0">
      <w:pPr>
        <w:autoSpaceDE w:val="0"/>
        <w:autoSpaceDN w:val="0"/>
        <w:adjustRightInd w:val="0"/>
        <w:spacing w:line="360" w:lineRule="auto"/>
        <w:ind w:firstLineChars="200" w:firstLine="446"/>
        <w:rPr>
          <w:sz w:val="24"/>
        </w:rPr>
      </w:pPr>
      <w:r w:rsidRPr="00D25A1E">
        <w:rPr>
          <w:rFonts w:hint="eastAsia"/>
          <w:sz w:val="24"/>
        </w:rPr>
        <w:t xml:space="preserve">4. </w:t>
      </w:r>
      <w:r w:rsidRPr="00D25A1E">
        <w:rPr>
          <w:rFonts w:hint="eastAsia"/>
          <w:sz w:val="24"/>
        </w:rPr>
        <w:t>遇网络故障，服务人员能够</w:t>
      </w:r>
      <w:r w:rsidR="004E5BA7" w:rsidRPr="00D25A1E">
        <w:rPr>
          <w:rFonts w:hint="eastAsia"/>
          <w:sz w:val="24"/>
        </w:rPr>
        <w:t>1</w:t>
      </w:r>
      <w:r w:rsidRPr="00D25A1E">
        <w:rPr>
          <w:rFonts w:hint="eastAsia"/>
          <w:sz w:val="24"/>
        </w:rPr>
        <w:t>小时到达现场，一般故障能够</w:t>
      </w:r>
      <w:r w:rsidRPr="00D25A1E">
        <w:rPr>
          <w:rFonts w:hint="eastAsia"/>
          <w:sz w:val="24"/>
        </w:rPr>
        <w:t>2</w:t>
      </w:r>
      <w:r w:rsidRPr="00D25A1E">
        <w:rPr>
          <w:rFonts w:hint="eastAsia"/>
          <w:sz w:val="24"/>
        </w:rPr>
        <w:t>小时解决，重大故障能够</w:t>
      </w:r>
      <w:r w:rsidRPr="00D25A1E">
        <w:rPr>
          <w:rFonts w:hint="eastAsia"/>
          <w:sz w:val="24"/>
        </w:rPr>
        <w:t>8</w:t>
      </w:r>
      <w:r w:rsidRPr="00D25A1E">
        <w:rPr>
          <w:rFonts w:hint="eastAsia"/>
          <w:sz w:val="24"/>
        </w:rPr>
        <w:t>小时解决，有</w:t>
      </w:r>
      <w:r w:rsidRPr="00D25A1E">
        <w:rPr>
          <w:rFonts w:hint="eastAsia"/>
          <w:sz w:val="24"/>
        </w:rPr>
        <w:t>7*24</w:t>
      </w:r>
      <w:r w:rsidRPr="00D25A1E">
        <w:rPr>
          <w:rFonts w:hint="eastAsia"/>
          <w:sz w:val="24"/>
        </w:rPr>
        <w:t>小时售后服务电话</w:t>
      </w:r>
    </w:p>
    <w:p w:rsidR="001063CA" w:rsidRPr="00D25A1E" w:rsidRDefault="00B600D0">
      <w:pPr>
        <w:autoSpaceDE w:val="0"/>
        <w:autoSpaceDN w:val="0"/>
        <w:adjustRightInd w:val="0"/>
        <w:spacing w:line="360" w:lineRule="auto"/>
        <w:ind w:firstLineChars="200" w:firstLine="446"/>
        <w:rPr>
          <w:sz w:val="24"/>
        </w:rPr>
      </w:pPr>
      <w:r w:rsidRPr="00D25A1E">
        <w:rPr>
          <w:rFonts w:hint="eastAsia"/>
          <w:sz w:val="24"/>
        </w:rPr>
        <w:t xml:space="preserve">5. </w:t>
      </w:r>
      <w:r w:rsidRPr="00D25A1E">
        <w:rPr>
          <w:rFonts w:hint="eastAsia"/>
          <w:sz w:val="24"/>
        </w:rPr>
        <w:t>投标人提供应急预案方案。</w:t>
      </w:r>
    </w:p>
    <w:p w:rsidR="001063CA" w:rsidRPr="00D25A1E" w:rsidRDefault="00B600D0">
      <w:pPr>
        <w:autoSpaceDE w:val="0"/>
        <w:autoSpaceDN w:val="0"/>
        <w:adjustRightInd w:val="0"/>
        <w:spacing w:line="360" w:lineRule="auto"/>
        <w:ind w:firstLineChars="200" w:firstLine="446"/>
        <w:rPr>
          <w:sz w:val="24"/>
        </w:rPr>
      </w:pPr>
      <w:r w:rsidRPr="00D25A1E">
        <w:rPr>
          <w:rFonts w:hint="eastAsia"/>
          <w:sz w:val="24"/>
        </w:rPr>
        <w:t xml:space="preserve">6. </w:t>
      </w:r>
      <w:r w:rsidRPr="00D25A1E">
        <w:rPr>
          <w:rFonts w:hint="eastAsia"/>
          <w:sz w:val="24"/>
        </w:rPr>
        <w:t>项目服务团队需具备本科以上学历或相关职业认证。</w:t>
      </w:r>
    </w:p>
    <w:p w:rsidR="001063CA" w:rsidRPr="00D25A1E" w:rsidRDefault="00B600D0">
      <w:pPr>
        <w:autoSpaceDE w:val="0"/>
        <w:autoSpaceDN w:val="0"/>
        <w:adjustRightInd w:val="0"/>
        <w:spacing w:line="360" w:lineRule="auto"/>
        <w:ind w:firstLineChars="200" w:firstLine="446"/>
        <w:rPr>
          <w:sz w:val="24"/>
        </w:rPr>
      </w:pPr>
      <w:r w:rsidRPr="00D25A1E">
        <w:rPr>
          <w:sz w:val="24"/>
        </w:rPr>
        <w:t>（三）时间、地点要求</w:t>
      </w:r>
    </w:p>
    <w:p w:rsidR="001063CA" w:rsidRPr="00D25A1E" w:rsidRDefault="00B600D0">
      <w:pPr>
        <w:autoSpaceDE w:val="0"/>
        <w:autoSpaceDN w:val="0"/>
        <w:adjustRightInd w:val="0"/>
        <w:spacing w:line="360" w:lineRule="auto"/>
        <w:ind w:firstLineChars="200" w:firstLine="446"/>
        <w:rPr>
          <w:sz w:val="24"/>
        </w:rPr>
      </w:pPr>
      <w:r w:rsidRPr="00D25A1E">
        <w:rPr>
          <w:sz w:val="24"/>
        </w:rPr>
        <w:t xml:space="preserve">1. </w:t>
      </w:r>
      <w:r w:rsidRPr="00D25A1E">
        <w:rPr>
          <w:sz w:val="24"/>
        </w:rPr>
        <w:t>时间要求：</w:t>
      </w:r>
      <w:r w:rsidR="00C0095F" w:rsidRPr="00D25A1E">
        <w:rPr>
          <w:rFonts w:hint="eastAsia"/>
          <w:sz w:val="24"/>
        </w:rPr>
        <w:t>2025</w:t>
      </w:r>
      <w:r w:rsidR="00C0095F" w:rsidRPr="00D25A1E">
        <w:rPr>
          <w:rFonts w:hint="eastAsia"/>
          <w:sz w:val="24"/>
        </w:rPr>
        <w:t>年</w:t>
      </w:r>
      <w:r w:rsidR="00C0095F" w:rsidRPr="00D25A1E">
        <w:rPr>
          <w:rFonts w:hint="eastAsia"/>
          <w:sz w:val="24"/>
        </w:rPr>
        <w:t>5</w:t>
      </w:r>
      <w:r w:rsidR="00C0095F" w:rsidRPr="00D25A1E">
        <w:rPr>
          <w:rFonts w:hint="eastAsia"/>
          <w:sz w:val="24"/>
        </w:rPr>
        <w:t>月</w:t>
      </w:r>
      <w:r w:rsidR="00C0095F" w:rsidRPr="00D25A1E">
        <w:rPr>
          <w:rFonts w:hint="eastAsia"/>
          <w:sz w:val="24"/>
        </w:rPr>
        <w:t>1</w:t>
      </w:r>
      <w:r w:rsidR="00C0095F" w:rsidRPr="00D25A1E">
        <w:rPr>
          <w:rFonts w:hint="eastAsia"/>
          <w:sz w:val="24"/>
        </w:rPr>
        <w:t>日至</w:t>
      </w:r>
      <w:r w:rsidR="00C0095F" w:rsidRPr="00D25A1E">
        <w:rPr>
          <w:rFonts w:hint="eastAsia"/>
          <w:sz w:val="24"/>
        </w:rPr>
        <w:t>2026</w:t>
      </w:r>
      <w:r w:rsidR="00C0095F" w:rsidRPr="00D25A1E">
        <w:rPr>
          <w:rFonts w:hint="eastAsia"/>
          <w:sz w:val="24"/>
        </w:rPr>
        <w:t>年</w:t>
      </w:r>
      <w:r w:rsidR="00C0095F" w:rsidRPr="00D25A1E">
        <w:rPr>
          <w:rFonts w:hint="eastAsia"/>
          <w:sz w:val="24"/>
        </w:rPr>
        <w:t>4</w:t>
      </w:r>
      <w:r w:rsidR="00C0095F" w:rsidRPr="00D25A1E">
        <w:rPr>
          <w:rFonts w:hint="eastAsia"/>
          <w:sz w:val="24"/>
        </w:rPr>
        <w:t>月</w:t>
      </w:r>
      <w:r w:rsidR="00C0095F" w:rsidRPr="00D25A1E">
        <w:rPr>
          <w:rFonts w:hint="eastAsia"/>
          <w:sz w:val="24"/>
        </w:rPr>
        <w:t>30</w:t>
      </w:r>
      <w:r w:rsidR="00C0095F" w:rsidRPr="00D25A1E">
        <w:rPr>
          <w:rFonts w:hint="eastAsia"/>
          <w:sz w:val="24"/>
        </w:rPr>
        <w:t>日，服务期</w:t>
      </w:r>
      <w:r w:rsidR="00C0095F" w:rsidRPr="00D25A1E">
        <w:rPr>
          <w:rFonts w:hint="eastAsia"/>
          <w:sz w:val="24"/>
        </w:rPr>
        <w:t>1</w:t>
      </w:r>
      <w:r w:rsidR="00C0095F" w:rsidRPr="00D25A1E">
        <w:rPr>
          <w:rFonts w:hint="eastAsia"/>
          <w:sz w:val="24"/>
        </w:rPr>
        <w:t>年。</w:t>
      </w:r>
      <w:r w:rsidRPr="00D25A1E">
        <w:rPr>
          <w:sz w:val="24"/>
        </w:rPr>
        <w:t>（特殊情况以合同为准）。</w:t>
      </w:r>
    </w:p>
    <w:p w:rsidR="00E733E6" w:rsidRPr="00D25A1E" w:rsidRDefault="00B600D0">
      <w:pPr>
        <w:autoSpaceDE w:val="0"/>
        <w:autoSpaceDN w:val="0"/>
        <w:adjustRightInd w:val="0"/>
        <w:spacing w:line="360" w:lineRule="auto"/>
        <w:ind w:firstLineChars="200" w:firstLine="446"/>
        <w:rPr>
          <w:sz w:val="24"/>
        </w:rPr>
      </w:pPr>
      <w:r w:rsidRPr="00D25A1E">
        <w:rPr>
          <w:sz w:val="24"/>
        </w:rPr>
        <w:t xml:space="preserve">2. </w:t>
      </w:r>
      <w:r w:rsidRPr="00D25A1E">
        <w:rPr>
          <w:sz w:val="24"/>
        </w:rPr>
        <w:t>服务地点：</w:t>
      </w:r>
      <w:r w:rsidRPr="00D25A1E">
        <w:rPr>
          <w:rFonts w:hint="eastAsia"/>
          <w:sz w:val="24"/>
        </w:rPr>
        <w:t xml:space="preserve"> </w:t>
      </w:r>
    </w:p>
    <w:tbl>
      <w:tblPr>
        <w:tblW w:w="5000" w:type="pct"/>
        <w:tblLook w:val="04A0" w:firstRow="1" w:lastRow="0" w:firstColumn="1" w:lastColumn="0" w:noHBand="0" w:noVBand="1"/>
      </w:tblPr>
      <w:tblGrid>
        <w:gridCol w:w="955"/>
        <w:gridCol w:w="2009"/>
        <w:gridCol w:w="5564"/>
      </w:tblGrid>
      <w:tr w:rsidR="00E733E6" w:rsidRPr="00D25A1E" w:rsidTr="00E733E6">
        <w:trPr>
          <w:trHeight w:val="300"/>
        </w:trPr>
        <w:tc>
          <w:tcPr>
            <w:tcW w:w="560" w:type="pct"/>
            <w:tcBorders>
              <w:top w:val="single" w:sz="8" w:space="0" w:color="auto"/>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序号</w:t>
            </w:r>
          </w:p>
        </w:tc>
        <w:tc>
          <w:tcPr>
            <w:tcW w:w="1178" w:type="pct"/>
            <w:tcBorders>
              <w:top w:val="single" w:sz="8" w:space="0" w:color="auto"/>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名称</w:t>
            </w:r>
          </w:p>
        </w:tc>
        <w:tc>
          <w:tcPr>
            <w:tcW w:w="3262" w:type="pct"/>
            <w:tcBorders>
              <w:top w:val="single" w:sz="8" w:space="0" w:color="auto"/>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地址</w:t>
            </w:r>
          </w:p>
        </w:tc>
      </w:tr>
      <w:tr w:rsidR="00E733E6" w:rsidRPr="00D25A1E" w:rsidTr="00E733E6">
        <w:trPr>
          <w:trHeight w:val="300"/>
        </w:trPr>
        <w:tc>
          <w:tcPr>
            <w:tcW w:w="560" w:type="pct"/>
            <w:tcBorders>
              <w:top w:val="single" w:sz="8" w:space="0" w:color="auto"/>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1</w:t>
            </w:r>
          </w:p>
        </w:tc>
        <w:tc>
          <w:tcPr>
            <w:tcW w:w="1178" w:type="pct"/>
            <w:tcBorders>
              <w:top w:val="single" w:sz="8" w:space="0" w:color="auto"/>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河东管理部</w:t>
            </w:r>
          </w:p>
        </w:tc>
        <w:tc>
          <w:tcPr>
            <w:tcW w:w="3262" w:type="pct"/>
            <w:tcBorders>
              <w:top w:val="single" w:sz="8" w:space="0" w:color="auto"/>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河东区新开路2</w:t>
            </w:r>
            <w:r w:rsidRPr="00D25A1E">
              <w:rPr>
                <w:rFonts w:asciiTheme="minorEastAsia" w:hAnsiTheme="minorEastAsia"/>
                <w:sz w:val="24"/>
                <w:szCs w:val="21"/>
              </w:rPr>
              <w:t>37</w:t>
            </w:r>
            <w:r w:rsidRPr="00D25A1E">
              <w:rPr>
                <w:rFonts w:asciiTheme="minorEastAsia" w:hAnsiTheme="minorEastAsia" w:hint="eastAsia"/>
                <w:sz w:val="24"/>
                <w:szCs w:val="21"/>
              </w:rPr>
              <w:t>号华馨公寓底商</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sz w:val="24"/>
                <w:szCs w:val="21"/>
              </w:rPr>
              <w:t>2</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河西管理部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河西区宾水道9号</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sz w:val="24"/>
                <w:szCs w:val="21"/>
              </w:rPr>
              <w:t>3</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南开管理部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南开二纬路</w:t>
            </w:r>
            <w:r w:rsidRPr="00D25A1E">
              <w:rPr>
                <w:rFonts w:asciiTheme="minorEastAsia" w:hAnsiTheme="minorEastAsia"/>
                <w:sz w:val="24"/>
                <w:szCs w:val="21"/>
              </w:rPr>
              <w:t>58</w:t>
            </w:r>
            <w:r w:rsidRPr="00D25A1E">
              <w:rPr>
                <w:rFonts w:asciiTheme="minorEastAsia" w:hAnsiTheme="minorEastAsia" w:hint="eastAsia"/>
                <w:sz w:val="24"/>
                <w:szCs w:val="21"/>
              </w:rPr>
              <w:t>号翔宇大厦底商</w:t>
            </w:r>
            <w:r w:rsidRPr="00D25A1E">
              <w:rPr>
                <w:rFonts w:asciiTheme="minorEastAsia" w:hAnsiTheme="minorEastAsia"/>
                <w:sz w:val="24"/>
                <w:szCs w:val="21"/>
              </w:rPr>
              <w:t>2</w:t>
            </w:r>
            <w:r w:rsidRPr="00D25A1E">
              <w:rPr>
                <w:rFonts w:asciiTheme="minorEastAsia" w:hAnsiTheme="minorEastAsia" w:hint="eastAsia"/>
                <w:sz w:val="24"/>
                <w:szCs w:val="21"/>
              </w:rPr>
              <w:t>楼</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4</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河北管理部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河北区平安街</w:t>
            </w:r>
            <w:r w:rsidRPr="00D25A1E">
              <w:rPr>
                <w:rFonts w:asciiTheme="minorEastAsia" w:hAnsiTheme="minorEastAsia"/>
                <w:sz w:val="24"/>
                <w:szCs w:val="21"/>
              </w:rPr>
              <w:t>68</w:t>
            </w:r>
            <w:r w:rsidRPr="00D25A1E">
              <w:rPr>
                <w:rFonts w:asciiTheme="minorEastAsia" w:hAnsiTheme="minorEastAsia" w:hint="eastAsia"/>
                <w:sz w:val="24"/>
                <w:szCs w:val="21"/>
              </w:rPr>
              <w:t>号（建行河北支行）</w:t>
            </w:r>
            <w:r w:rsidRPr="00D25A1E">
              <w:rPr>
                <w:rFonts w:asciiTheme="minorEastAsia" w:hAnsiTheme="minorEastAsia"/>
                <w:sz w:val="24"/>
                <w:szCs w:val="21"/>
              </w:rPr>
              <w:t>7</w:t>
            </w:r>
            <w:r w:rsidRPr="00D25A1E">
              <w:rPr>
                <w:rFonts w:asciiTheme="minorEastAsia" w:hAnsiTheme="minorEastAsia" w:hint="eastAsia"/>
                <w:sz w:val="24"/>
                <w:szCs w:val="21"/>
              </w:rPr>
              <w:t>楼</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5</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红桥管理部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红桥区芥园道</w:t>
            </w:r>
            <w:r w:rsidRPr="00D25A1E">
              <w:rPr>
                <w:rFonts w:asciiTheme="minorEastAsia" w:hAnsiTheme="minorEastAsia"/>
                <w:sz w:val="24"/>
                <w:szCs w:val="21"/>
              </w:rPr>
              <w:t>10</w:t>
            </w:r>
            <w:r w:rsidRPr="00D25A1E">
              <w:rPr>
                <w:rFonts w:asciiTheme="minorEastAsia" w:hAnsiTheme="minorEastAsia" w:hint="eastAsia"/>
                <w:sz w:val="24"/>
                <w:szCs w:val="21"/>
              </w:rPr>
              <w:t>号芥园公寓底商</w:t>
            </w:r>
            <w:r w:rsidRPr="00D25A1E">
              <w:rPr>
                <w:rFonts w:asciiTheme="minorEastAsia" w:hAnsiTheme="minorEastAsia"/>
                <w:sz w:val="24"/>
                <w:szCs w:val="21"/>
              </w:rPr>
              <w:t>1</w:t>
            </w:r>
            <w:r w:rsidRPr="00D25A1E">
              <w:rPr>
                <w:rFonts w:asciiTheme="minorEastAsia" w:hAnsiTheme="minorEastAsia" w:hint="eastAsia"/>
                <w:sz w:val="24"/>
                <w:szCs w:val="21"/>
              </w:rPr>
              <w:t>楼</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6</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塘沽管理部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塘沽区新港二号路</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7</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汉沽管理部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滨海新区中新天津生态城汇金广场2</w:t>
            </w:r>
            <w:r w:rsidRPr="00D25A1E">
              <w:rPr>
                <w:rFonts w:asciiTheme="minorEastAsia" w:hAnsiTheme="minorEastAsia"/>
                <w:sz w:val="24"/>
                <w:szCs w:val="21"/>
              </w:rPr>
              <w:t>#40</w:t>
            </w:r>
            <w:r w:rsidRPr="00D25A1E">
              <w:rPr>
                <w:rFonts w:asciiTheme="minorEastAsia" w:hAnsiTheme="minorEastAsia" w:hint="eastAsia"/>
                <w:sz w:val="24"/>
                <w:szCs w:val="21"/>
              </w:rPr>
              <w:t>-</w:t>
            </w:r>
            <w:r w:rsidRPr="00D25A1E">
              <w:rPr>
                <w:rFonts w:asciiTheme="minorEastAsia" w:hAnsiTheme="minorEastAsia"/>
                <w:sz w:val="24"/>
                <w:szCs w:val="21"/>
              </w:rPr>
              <w:t>46</w:t>
            </w:r>
            <w:r w:rsidRPr="00D25A1E">
              <w:rPr>
                <w:rFonts w:asciiTheme="minorEastAsia" w:hAnsiTheme="minorEastAsia" w:hint="eastAsia"/>
                <w:sz w:val="24"/>
                <w:szCs w:val="21"/>
              </w:rPr>
              <w:t>号</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8</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大港管理部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东丽区空港物流加工区西三道158号</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9</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东丽管理部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东丽区跃丽路跃丽大厦1-11</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0</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西青管理部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西青区西青道</w:t>
            </w:r>
            <w:r w:rsidRPr="00D25A1E">
              <w:rPr>
                <w:rFonts w:asciiTheme="minorEastAsia" w:hAnsiTheme="minorEastAsia"/>
                <w:sz w:val="24"/>
                <w:szCs w:val="21"/>
              </w:rPr>
              <w:t>280</w:t>
            </w:r>
            <w:r w:rsidRPr="00D25A1E">
              <w:rPr>
                <w:rFonts w:asciiTheme="minorEastAsia" w:hAnsiTheme="minorEastAsia" w:hint="eastAsia"/>
                <w:sz w:val="24"/>
                <w:szCs w:val="21"/>
              </w:rPr>
              <w:t>号（西青建行）</w:t>
            </w:r>
            <w:r w:rsidRPr="00D25A1E">
              <w:rPr>
                <w:rFonts w:asciiTheme="minorEastAsia" w:hAnsiTheme="minorEastAsia"/>
                <w:sz w:val="24"/>
                <w:szCs w:val="21"/>
              </w:rPr>
              <w:t>2</w:t>
            </w:r>
            <w:r w:rsidRPr="00D25A1E">
              <w:rPr>
                <w:rFonts w:asciiTheme="minorEastAsia" w:hAnsiTheme="minorEastAsia" w:hint="eastAsia"/>
                <w:sz w:val="24"/>
                <w:szCs w:val="21"/>
              </w:rPr>
              <w:t>楼</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1</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津南管理部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津南区津岐路西侧艺树澜庭底商</w:t>
            </w:r>
            <w:r w:rsidRPr="00D25A1E">
              <w:rPr>
                <w:rFonts w:asciiTheme="minorEastAsia" w:hAnsiTheme="minorEastAsia"/>
                <w:sz w:val="24"/>
                <w:szCs w:val="21"/>
              </w:rPr>
              <w:t>1</w:t>
            </w:r>
            <w:r w:rsidRPr="00D25A1E">
              <w:rPr>
                <w:rFonts w:asciiTheme="minorEastAsia" w:hAnsiTheme="minorEastAsia" w:hint="eastAsia"/>
                <w:sz w:val="24"/>
                <w:szCs w:val="21"/>
              </w:rPr>
              <w:t>楼</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2</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北辰管理部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北辰区果园北道与果园东路交口（北辰建行）</w:t>
            </w:r>
            <w:r w:rsidRPr="00D25A1E">
              <w:rPr>
                <w:rFonts w:asciiTheme="minorEastAsia" w:hAnsiTheme="minorEastAsia"/>
                <w:sz w:val="24"/>
                <w:szCs w:val="21"/>
              </w:rPr>
              <w:t>2</w:t>
            </w:r>
            <w:r w:rsidRPr="00D25A1E">
              <w:rPr>
                <w:rFonts w:asciiTheme="minorEastAsia" w:hAnsiTheme="minorEastAsia" w:hint="eastAsia"/>
                <w:sz w:val="24"/>
                <w:szCs w:val="21"/>
              </w:rPr>
              <w:t>楼</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3</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宁河管理部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宁河区芦台镇朝阳花园底商</w:t>
            </w:r>
            <w:r w:rsidRPr="00D25A1E">
              <w:rPr>
                <w:rFonts w:asciiTheme="minorEastAsia" w:hAnsiTheme="minorEastAsia"/>
                <w:sz w:val="24"/>
                <w:szCs w:val="21"/>
              </w:rPr>
              <w:t>2-102</w:t>
            </w:r>
            <w:r w:rsidRPr="00D25A1E">
              <w:rPr>
                <w:rFonts w:asciiTheme="minorEastAsia" w:hAnsiTheme="minorEastAsia" w:hint="eastAsia"/>
                <w:sz w:val="24"/>
                <w:szCs w:val="21"/>
              </w:rPr>
              <w:t>一楼</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4</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武清管理部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武清区杨村镇新华路建行大厦</w:t>
            </w:r>
            <w:r w:rsidRPr="00D25A1E">
              <w:rPr>
                <w:rFonts w:asciiTheme="minorEastAsia" w:hAnsiTheme="minorEastAsia"/>
                <w:sz w:val="24"/>
                <w:szCs w:val="21"/>
              </w:rPr>
              <w:t>6</w:t>
            </w:r>
            <w:r w:rsidRPr="00D25A1E">
              <w:rPr>
                <w:rFonts w:asciiTheme="minorEastAsia" w:hAnsiTheme="minorEastAsia" w:hint="eastAsia"/>
                <w:sz w:val="24"/>
                <w:szCs w:val="21"/>
              </w:rPr>
              <w:t>楼</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5</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静海管理部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静海区静文路</w:t>
            </w:r>
            <w:r w:rsidRPr="00D25A1E">
              <w:rPr>
                <w:rFonts w:asciiTheme="minorEastAsia" w:hAnsiTheme="minorEastAsia"/>
                <w:sz w:val="24"/>
                <w:szCs w:val="21"/>
              </w:rPr>
              <w:t>5</w:t>
            </w:r>
            <w:r w:rsidRPr="00D25A1E">
              <w:rPr>
                <w:rFonts w:asciiTheme="minorEastAsia" w:hAnsiTheme="minorEastAsia" w:hint="eastAsia"/>
                <w:sz w:val="24"/>
                <w:szCs w:val="21"/>
              </w:rPr>
              <w:t>号中部建行大厦</w:t>
            </w:r>
            <w:r w:rsidRPr="00D25A1E">
              <w:rPr>
                <w:rFonts w:asciiTheme="minorEastAsia" w:hAnsiTheme="minorEastAsia"/>
                <w:sz w:val="24"/>
                <w:szCs w:val="21"/>
              </w:rPr>
              <w:t>7</w:t>
            </w:r>
            <w:r w:rsidRPr="00D25A1E">
              <w:rPr>
                <w:rFonts w:asciiTheme="minorEastAsia" w:hAnsiTheme="minorEastAsia" w:hint="eastAsia"/>
                <w:sz w:val="24"/>
                <w:szCs w:val="21"/>
              </w:rPr>
              <w:t>楼</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6</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宝坻管理部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宝坻区建设路</w:t>
            </w:r>
            <w:r w:rsidRPr="00D25A1E">
              <w:rPr>
                <w:rFonts w:asciiTheme="minorEastAsia" w:hAnsiTheme="minorEastAsia"/>
                <w:sz w:val="24"/>
                <w:szCs w:val="21"/>
              </w:rPr>
              <w:t>110</w:t>
            </w:r>
            <w:r w:rsidRPr="00D25A1E">
              <w:rPr>
                <w:rFonts w:asciiTheme="minorEastAsia" w:hAnsiTheme="minorEastAsia" w:hint="eastAsia"/>
                <w:sz w:val="24"/>
                <w:szCs w:val="21"/>
              </w:rPr>
              <w:t>号建行宝坻支行</w:t>
            </w:r>
            <w:r w:rsidRPr="00D25A1E">
              <w:rPr>
                <w:rFonts w:asciiTheme="minorEastAsia" w:hAnsiTheme="minorEastAsia"/>
                <w:sz w:val="24"/>
                <w:szCs w:val="21"/>
              </w:rPr>
              <w:t>7</w:t>
            </w:r>
            <w:r w:rsidRPr="00D25A1E">
              <w:rPr>
                <w:rFonts w:asciiTheme="minorEastAsia" w:hAnsiTheme="minorEastAsia" w:hint="eastAsia"/>
                <w:sz w:val="24"/>
                <w:szCs w:val="21"/>
              </w:rPr>
              <w:t>楼</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7</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蓟州管理部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蓟州区光明路七星花园底商</w:t>
            </w:r>
            <w:r w:rsidRPr="00D25A1E">
              <w:rPr>
                <w:rFonts w:asciiTheme="minorEastAsia" w:hAnsiTheme="minorEastAsia"/>
                <w:sz w:val="24"/>
                <w:szCs w:val="21"/>
              </w:rPr>
              <w:t>8-104</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8</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开发管理部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开发区第二大街与巢湖路交口泰达金融广场F区</w:t>
            </w:r>
          </w:p>
        </w:tc>
      </w:tr>
      <w:tr w:rsidR="00E733E6" w:rsidRPr="00D25A1E" w:rsidTr="00E733E6">
        <w:trPr>
          <w:trHeight w:val="330"/>
        </w:trPr>
        <w:tc>
          <w:tcPr>
            <w:tcW w:w="560" w:type="pct"/>
            <w:tcBorders>
              <w:top w:val="nil"/>
              <w:left w:val="single" w:sz="8" w:space="0" w:color="auto"/>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sz w:val="24"/>
                <w:szCs w:val="21"/>
              </w:rPr>
              <w:t>19</w:t>
            </w:r>
          </w:p>
        </w:tc>
        <w:tc>
          <w:tcPr>
            <w:tcW w:w="1178"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大港油田管理部</w:t>
            </w:r>
          </w:p>
        </w:tc>
        <w:tc>
          <w:tcPr>
            <w:tcW w:w="3262" w:type="pct"/>
            <w:tcBorders>
              <w:top w:val="nil"/>
              <w:left w:val="nil"/>
              <w:bottom w:val="single" w:sz="8" w:space="0" w:color="auto"/>
              <w:right w:val="single" w:sz="8" w:space="0" w:color="auto"/>
            </w:tcBorders>
            <w:shd w:val="clear" w:color="auto" w:fill="auto"/>
            <w:noWrap/>
            <w:vAlign w:val="center"/>
          </w:tcPr>
          <w:p w:rsidR="00E733E6" w:rsidRPr="00D25A1E" w:rsidRDefault="00E733E6" w:rsidP="00C0095F">
            <w:pPr>
              <w:jc w:val="center"/>
              <w:rPr>
                <w:rFonts w:asciiTheme="minorEastAsia" w:hAnsiTheme="minorEastAsia"/>
                <w:sz w:val="24"/>
                <w:szCs w:val="21"/>
              </w:rPr>
            </w:pPr>
            <w:r w:rsidRPr="00D25A1E">
              <w:rPr>
                <w:rFonts w:asciiTheme="minorEastAsia" w:hAnsiTheme="minorEastAsia" w:hint="eastAsia"/>
                <w:sz w:val="24"/>
                <w:szCs w:val="21"/>
              </w:rPr>
              <w:t>大港区海滨街漫春道34 号经贸大厦南座3 楼</w:t>
            </w:r>
          </w:p>
        </w:tc>
      </w:tr>
    </w:tbl>
    <w:p w:rsidR="006316A9" w:rsidRPr="00D25A1E" w:rsidRDefault="006316A9">
      <w:pPr>
        <w:autoSpaceDE w:val="0"/>
        <w:autoSpaceDN w:val="0"/>
        <w:adjustRightInd w:val="0"/>
        <w:spacing w:line="360" w:lineRule="auto"/>
        <w:ind w:firstLineChars="200" w:firstLine="446"/>
        <w:rPr>
          <w:sz w:val="24"/>
        </w:rPr>
      </w:pPr>
    </w:p>
    <w:p w:rsidR="006316A9" w:rsidRPr="00D25A1E" w:rsidRDefault="006316A9">
      <w:pPr>
        <w:autoSpaceDE w:val="0"/>
        <w:autoSpaceDN w:val="0"/>
        <w:adjustRightInd w:val="0"/>
        <w:spacing w:line="360" w:lineRule="auto"/>
        <w:ind w:firstLineChars="200" w:firstLine="446"/>
        <w:rPr>
          <w:sz w:val="24"/>
        </w:rPr>
      </w:pPr>
    </w:p>
    <w:p w:rsidR="006316A9" w:rsidRPr="00D25A1E" w:rsidRDefault="006316A9">
      <w:pPr>
        <w:autoSpaceDE w:val="0"/>
        <w:autoSpaceDN w:val="0"/>
        <w:adjustRightInd w:val="0"/>
        <w:spacing w:line="360" w:lineRule="auto"/>
        <w:ind w:firstLineChars="200" w:firstLine="446"/>
        <w:rPr>
          <w:sz w:val="24"/>
        </w:rPr>
      </w:pPr>
    </w:p>
    <w:p w:rsidR="001063CA" w:rsidRPr="00D25A1E" w:rsidRDefault="00B600D0">
      <w:pPr>
        <w:autoSpaceDE w:val="0"/>
        <w:autoSpaceDN w:val="0"/>
        <w:adjustRightInd w:val="0"/>
        <w:spacing w:line="360" w:lineRule="auto"/>
        <w:ind w:firstLineChars="200" w:firstLine="446"/>
        <w:rPr>
          <w:sz w:val="24"/>
        </w:rPr>
      </w:pPr>
      <w:r w:rsidRPr="00D25A1E">
        <w:rPr>
          <w:sz w:val="24"/>
        </w:rPr>
        <w:t>（四）付款方式</w:t>
      </w:r>
    </w:p>
    <w:p w:rsidR="001063CA" w:rsidRPr="00D25A1E" w:rsidRDefault="00E733E6">
      <w:pPr>
        <w:autoSpaceDE w:val="0"/>
        <w:autoSpaceDN w:val="0"/>
        <w:adjustRightInd w:val="0"/>
        <w:spacing w:line="360" w:lineRule="auto"/>
        <w:ind w:firstLineChars="200" w:firstLine="446"/>
        <w:rPr>
          <w:sz w:val="24"/>
        </w:rPr>
      </w:pPr>
      <w:r w:rsidRPr="00D25A1E">
        <w:rPr>
          <w:rFonts w:hint="eastAsia"/>
          <w:sz w:val="24"/>
          <w:szCs w:val="24"/>
        </w:rPr>
        <w:t>签订合同后，每季度线路正常使用后，中心于次季度首月收到中标供应商正式合格发票的</w:t>
      </w:r>
      <w:r w:rsidRPr="00D25A1E">
        <w:rPr>
          <w:rFonts w:hint="eastAsia"/>
          <w:sz w:val="24"/>
          <w:szCs w:val="24"/>
        </w:rPr>
        <w:t>15</w:t>
      </w:r>
      <w:r w:rsidRPr="00D25A1E">
        <w:rPr>
          <w:rFonts w:hint="eastAsia"/>
          <w:sz w:val="24"/>
          <w:szCs w:val="24"/>
        </w:rPr>
        <w:t>个工作日内支付上一季度服务发生额。</w:t>
      </w:r>
      <w:r w:rsidR="00B600D0" w:rsidRPr="00D25A1E">
        <w:rPr>
          <w:sz w:val="24"/>
        </w:rPr>
        <w:t>（特殊情况以合同为准）。</w:t>
      </w:r>
    </w:p>
    <w:p w:rsidR="001063CA" w:rsidRPr="00D25A1E" w:rsidRDefault="00B600D0">
      <w:pPr>
        <w:autoSpaceDE w:val="0"/>
        <w:autoSpaceDN w:val="0"/>
        <w:adjustRightInd w:val="0"/>
        <w:spacing w:line="360" w:lineRule="auto"/>
        <w:ind w:firstLineChars="200" w:firstLine="446"/>
        <w:rPr>
          <w:sz w:val="24"/>
        </w:rPr>
      </w:pPr>
      <w:r w:rsidRPr="00D25A1E">
        <w:rPr>
          <w:sz w:val="24"/>
        </w:rPr>
        <w:t>（五）投标保证金和履约保证金</w:t>
      </w:r>
    </w:p>
    <w:p w:rsidR="001063CA" w:rsidRPr="00D25A1E" w:rsidRDefault="00B600D0">
      <w:pPr>
        <w:autoSpaceDE w:val="0"/>
        <w:autoSpaceDN w:val="0"/>
        <w:adjustRightInd w:val="0"/>
        <w:spacing w:line="360" w:lineRule="auto"/>
        <w:ind w:firstLineChars="200" w:firstLine="446"/>
        <w:rPr>
          <w:sz w:val="24"/>
        </w:rPr>
      </w:pPr>
      <w:r w:rsidRPr="00D25A1E">
        <w:rPr>
          <w:sz w:val="24"/>
        </w:rPr>
        <w:t>本项目不收取投标保证金和履约保证金。</w:t>
      </w:r>
    </w:p>
    <w:p w:rsidR="001063CA" w:rsidRPr="00D25A1E" w:rsidRDefault="00B600D0">
      <w:pPr>
        <w:autoSpaceDE w:val="0"/>
        <w:autoSpaceDN w:val="0"/>
        <w:adjustRightInd w:val="0"/>
        <w:spacing w:line="360" w:lineRule="auto"/>
        <w:ind w:firstLineChars="200" w:firstLine="446"/>
        <w:rPr>
          <w:sz w:val="24"/>
        </w:rPr>
      </w:pPr>
      <w:r w:rsidRPr="00D25A1E">
        <w:rPr>
          <w:rFonts w:hint="eastAsia"/>
          <w:sz w:val="24"/>
        </w:rPr>
        <w:t>（六）验收方法及标准</w:t>
      </w:r>
    </w:p>
    <w:p w:rsidR="001063CA" w:rsidRPr="00D25A1E" w:rsidRDefault="00B600D0">
      <w:pPr>
        <w:autoSpaceDE w:val="0"/>
        <w:autoSpaceDN w:val="0"/>
        <w:adjustRightInd w:val="0"/>
        <w:spacing w:line="360" w:lineRule="auto"/>
        <w:ind w:firstLineChars="200" w:firstLine="446"/>
        <w:rPr>
          <w:sz w:val="24"/>
        </w:rPr>
      </w:pPr>
      <w:r w:rsidRPr="00D25A1E">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验收书的参考资料一并存档。验收结束后，应当出具验收书，列明各项服务的考核验收情况及项目总体评价，由验收双方共同签署。</w:t>
      </w:r>
    </w:p>
    <w:p w:rsidR="001063CA" w:rsidRPr="00D25A1E" w:rsidRDefault="00B600D0">
      <w:pPr>
        <w:autoSpaceDE w:val="0"/>
        <w:autoSpaceDN w:val="0"/>
        <w:adjustRightInd w:val="0"/>
        <w:spacing w:line="360" w:lineRule="auto"/>
        <w:ind w:firstLineChars="200" w:firstLine="446"/>
        <w:rPr>
          <w:bCs/>
          <w:sz w:val="24"/>
        </w:rPr>
      </w:pPr>
      <w:r w:rsidRPr="00D25A1E">
        <w:rPr>
          <w:sz w:val="24"/>
        </w:rPr>
        <w:t>二</w:t>
      </w:r>
      <w:r w:rsidRPr="00D25A1E">
        <w:rPr>
          <w:bCs/>
          <w:sz w:val="24"/>
        </w:rPr>
        <w:t>、技术要求</w:t>
      </w:r>
    </w:p>
    <w:p w:rsidR="001063CA" w:rsidRPr="00D25A1E" w:rsidRDefault="00B600D0">
      <w:pPr>
        <w:spacing w:line="360" w:lineRule="auto"/>
        <w:ind w:firstLineChars="200" w:firstLine="446"/>
        <w:outlineLvl w:val="0"/>
        <w:rPr>
          <w:sz w:val="24"/>
        </w:rPr>
      </w:pPr>
      <w:r w:rsidRPr="00D25A1E">
        <w:rPr>
          <w:sz w:val="24"/>
        </w:rPr>
        <w:t>（一）投标人须承诺所提供的服务、人员及设备符合相关国家强制性规定。</w:t>
      </w:r>
    </w:p>
    <w:p w:rsidR="001063CA" w:rsidRPr="00D25A1E" w:rsidRDefault="00B600D0">
      <w:pPr>
        <w:spacing w:line="360" w:lineRule="auto"/>
        <w:ind w:firstLineChars="200" w:firstLine="446"/>
        <w:outlineLvl w:val="0"/>
        <w:rPr>
          <w:sz w:val="24"/>
        </w:rPr>
      </w:pPr>
      <w:r w:rsidRPr="00D25A1E">
        <w:rPr>
          <w:sz w:val="24"/>
        </w:rPr>
        <w:t>（二）具体需求详见本部分项目需求书。</w:t>
      </w:r>
    </w:p>
    <w:p w:rsidR="001063CA" w:rsidRPr="00D25A1E" w:rsidRDefault="00B600D0">
      <w:pPr>
        <w:spacing w:line="360" w:lineRule="auto"/>
        <w:ind w:firstLineChars="200" w:firstLine="446"/>
        <w:outlineLvl w:val="0"/>
        <w:rPr>
          <w:sz w:val="24"/>
        </w:rPr>
      </w:pPr>
      <w:r w:rsidRPr="00D25A1E">
        <w:rPr>
          <w:sz w:val="24"/>
        </w:rPr>
        <w:t>三、评分因素及评标标准</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1419"/>
        <w:gridCol w:w="7311"/>
        <w:gridCol w:w="932"/>
      </w:tblGrid>
      <w:tr w:rsidR="008361C1" w:rsidRPr="00D25A1E" w:rsidTr="005374C3">
        <w:trPr>
          <w:trHeight w:val="285"/>
          <w:jc w:val="center"/>
        </w:trPr>
        <w:tc>
          <w:tcPr>
            <w:tcW w:w="9393" w:type="dxa"/>
            <w:gridSpan w:val="3"/>
            <w:shd w:val="clear" w:color="auto" w:fill="auto"/>
            <w:vAlign w:val="center"/>
          </w:tcPr>
          <w:p w:rsidR="008361C1" w:rsidRPr="00D25A1E" w:rsidRDefault="008361C1" w:rsidP="005A3A72">
            <w:pPr>
              <w:widowControl/>
              <w:adjustRightInd w:val="0"/>
              <w:snapToGrid w:val="0"/>
              <w:jc w:val="center"/>
              <w:rPr>
                <w:kern w:val="0"/>
                <w:sz w:val="24"/>
                <w:szCs w:val="24"/>
              </w:rPr>
            </w:pPr>
            <w:r w:rsidRPr="00D25A1E">
              <w:rPr>
                <w:kern w:val="0"/>
                <w:sz w:val="24"/>
                <w:szCs w:val="24"/>
              </w:rPr>
              <w:t>第一部分</w:t>
            </w:r>
            <w:r w:rsidRPr="00D25A1E">
              <w:rPr>
                <w:kern w:val="0"/>
                <w:sz w:val="24"/>
                <w:szCs w:val="24"/>
              </w:rPr>
              <w:t xml:space="preserve"> </w:t>
            </w:r>
            <w:r w:rsidRPr="00D25A1E">
              <w:rPr>
                <w:kern w:val="0"/>
                <w:sz w:val="24"/>
                <w:szCs w:val="24"/>
              </w:rPr>
              <w:t>价格（</w:t>
            </w:r>
            <w:r w:rsidRPr="00D25A1E">
              <w:rPr>
                <w:rFonts w:hint="eastAsia"/>
                <w:kern w:val="0"/>
                <w:sz w:val="24"/>
                <w:szCs w:val="24"/>
              </w:rPr>
              <w:t>3</w:t>
            </w:r>
            <w:r w:rsidRPr="00D25A1E">
              <w:rPr>
                <w:kern w:val="0"/>
                <w:sz w:val="24"/>
                <w:szCs w:val="24"/>
              </w:rPr>
              <w:t>0</w:t>
            </w:r>
            <w:r w:rsidRPr="00D25A1E">
              <w:rPr>
                <w:kern w:val="0"/>
                <w:sz w:val="24"/>
                <w:szCs w:val="24"/>
              </w:rPr>
              <w:t>分）</w:t>
            </w:r>
          </w:p>
        </w:tc>
        <w:tc>
          <w:tcPr>
            <w:tcW w:w="932" w:type="dxa"/>
            <w:shd w:val="clear" w:color="auto" w:fill="auto"/>
            <w:vAlign w:val="center"/>
          </w:tcPr>
          <w:p w:rsidR="008361C1" w:rsidRPr="00D25A1E" w:rsidRDefault="008361C1" w:rsidP="005A3A72">
            <w:pPr>
              <w:widowControl/>
              <w:adjustRightInd w:val="0"/>
              <w:snapToGrid w:val="0"/>
              <w:jc w:val="center"/>
              <w:rPr>
                <w:kern w:val="0"/>
                <w:sz w:val="24"/>
                <w:szCs w:val="24"/>
              </w:rPr>
            </w:pPr>
            <w:r w:rsidRPr="00D25A1E">
              <w:rPr>
                <w:kern w:val="0"/>
                <w:sz w:val="24"/>
                <w:szCs w:val="24"/>
              </w:rPr>
              <w:t>分值</w:t>
            </w:r>
          </w:p>
        </w:tc>
      </w:tr>
      <w:tr w:rsidR="008361C1" w:rsidRPr="00D25A1E" w:rsidTr="005374C3">
        <w:trPr>
          <w:trHeight w:val="780"/>
          <w:jc w:val="center"/>
        </w:trPr>
        <w:tc>
          <w:tcPr>
            <w:tcW w:w="663" w:type="dxa"/>
            <w:shd w:val="clear" w:color="auto" w:fill="auto"/>
            <w:noWrap/>
            <w:vAlign w:val="center"/>
          </w:tcPr>
          <w:p w:rsidR="008361C1" w:rsidRPr="00D25A1E" w:rsidRDefault="008361C1" w:rsidP="005A3A72">
            <w:pPr>
              <w:widowControl/>
              <w:adjustRightInd w:val="0"/>
              <w:snapToGrid w:val="0"/>
              <w:jc w:val="center"/>
              <w:rPr>
                <w:kern w:val="0"/>
                <w:sz w:val="24"/>
                <w:szCs w:val="24"/>
              </w:rPr>
            </w:pPr>
            <w:r w:rsidRPr="00D25A1E">
              <w:rPr>
                <w:kern w:val="0"/>
                <w:sz w:val="24"/>
                <w:szCs w:val="24"/>
              </w:rPr>
              <w:t>1</w:t>
            </w:r>
          </w:p>
        </w:tc>
        <w:tc>
          <w:tcPr>
            <w:tcW w:w="1419" w:type="dxa"/>
            <w:shd w:val="clear" w:color="auto" w:fill="auto"/>
            <w:vAlign w:val="center"/>
          </w:tcPr>
          <w:p w:rsidR="008361C1" w:rsidRPr="00D25A1E" w:rsidRDefault="008361C1" w:rsidP="005A3A72">
            <w:pPr>
              <w:widowControl/>
              <w:adjustRightInd w:val="0"/>
              <w:snapToGrid w:val="0"/>
              <w:jc w:val="center"/>
              <w:rPr>
                <w:kern w:val="0"/>
                <w:sz w:val="24"/>
                <w:szCs w:val="24"/>
              </w:rPr>
            </w:pPr>
            <w:r w:rsidRPr="00D25A1E">
              <w:rPr>
                <w:kern w:val="0"/>
                <w:sz w:val="24"/>
                <w:szCs w:val="24"/>
              </w:rPr>
              <w:t>价格</w:t>
            </w:r>
          </w:p>
        </w:tc>
        <w:tc>
          <w:tcPr>
            <w:tcW w:w="7311" w:type="dxa"/>
            <w:shd w:val="clear" w:color="auto" w:fill="auto"/>
            <w:vAlign w:val="center"/>
          </w:tcPr>
          <w:p w:rsidR="008361C1" w:rsidRPr="00D25A1E" w:rsidRDefault="008361C1" w:rsidP="005A3A72">
            <w:pPr>
              <w:widowControl/>
              <w:adjustRightInd w:val="0"/>
              <w:snapToGrid w:val="0"/>
              <w:rPr>
                <w:kern w:val="0"/>
                <w:sz w:val="24"/>
                <w:szCs w:val="24"/>
              </w:rPr>
            </w:pPr>
            <w:r w:rsidRPr="00D25A1E">
              <w:rPr>
                <w:kern w:val="0"/>
                <w:sz w:val="24"/>
                <w:szCs w:val="24"/>
              </w:rPr>
              <w:t>（</w:t>
            </w:r>
            <w:r w:rsidRPr="00D25A1E">
              <w:rPr>
                <w:kern w:val="0"/>
                <w:sz w:val="24"/>
                <w:szCs w:val="24"/>
              </w:rPr>
              <w:t>1</w:t>
            </w:r>
            <w:r w:rsidRPr="00D25A1E">
              <w:rPr>
                <w:kern w:val="0"/>
                <w:sz w:val="24"/>
                <w:szCs w:val="24"/>
              </w:rPr>
              <w:t>）投标报价超过采购预算的，投标无效，未超过采购预算的投标报价按以下公式进行计算。</w:t>
            </w:r>
          </w:p>
          <w:p w:rsidR="008361C1" w:rsidRPr="00D25A1E" w:rsidRDefault="008361C1" w:rsidP="005A3A72">
            <w:pPr>
              <w:widowControl/>
              <w:adjustRightInd w:val="0"/>
              <w:snapToGrid w:val="0"/>
              <w:rPr>
                <w:kern w:val="0"/>
                <w:sz w:val="24"/>
                <w:szCs w:val="24"/>
              </w:rPr>
            </w:pPr>
            <w:r w:rsidRPr="00D25A1E">
              <w:rPr>
                <w:kern w:val="0"/>
                <w:sz w:val="24"/>
                <w:szCs w:val="24"/>
              </w:rPr>
              <w:t>（</w:t>
            </w:r>
            <w:r w:rsidRPr="00D25A1E">
              <w:rPr>
                <w:kern w:val="0"/>
                <w:sz w:val="24"/>
                <w:szCs w:val="24"/>
              </w:rPr>
              <w:t>2</w:t>
            </w:r>
            <w:r w:rsidRPr="00D25A1E">
              <w:rPr>
                <w:kern w:val="0"/>
                <w:sz w:val="24"/>
                <w:szCs w:val="24"/>
              </w:rPr>
              <w:t>）投标报价得分</w:t>
            </w:r>
            <w:r w:rsidRPr="00D25A1E">
              <w:rPr>
                <w:kern w:val="0"/>
                <w:sz w:val="24"/>
                <w:szCs w:val="24"/>
              </w:rPr>
              <w:t>=</w:t>
            </w:r>
            <w:r w:rsidRPr="00D25A1E">
              <w:rPr>
                <w:kern w:val="0"/>
                <w:sz w:val="24"/>
                <w:szCs w:val="24"/>
              </w:rPr>
              <w:t>（评标基准价</w:t>
            </w:r>
            <w:r w:rsidRPr="00D25A1E">
              <w:rPr>
                <w:kern w:val="0"/>
                <w:sz w:val="24"/>
                <w:szCs w:val="24"/>
              </w:rPr>
              <w:t>/</w:t>
            </w:r>
            <w:r w:rsidRPr="00D25A1E">
              <w:rPr>
                <w:kern w:val="0"/>
                <w:sz w:val="24"/>
                <w:szCs w:val="24"/>
              </w:rPr>
              <w:t>投标报价）</w:t>
            </w:r>
            <w:r w:rsidRPr="00D25A1E">
              <w:rPr>
                <w:kern w:val="0"/>
                <w:sz w:val="24"/>
                <w:szCs w:val="24"/>
              </w:rPr>
              <w:t>×</w:t>
            </w:r>
            <w:r w:rsidRPr="00D25A1E">
              <w:rPr>
                <w:rFonts w:hint="eastAsia"/>
                <w:kern w:val="0"/>
                <w:sz w:val="24"/>
                <w:szCs w:val="24"/>
              </w:rPr>
              <w:t>3</w:t>
            </w:r>
            <w:r w:rsidRPr="00D25A1E">
              <w:rPr>
                <w:kern w:val="0"/>
                <w:sz w:val="24"/>
                <w:szCs w:val="24"/>
              </w:rPr>
              <w:t>0</w:t>
            </w:r>
          </w:p>
          <w:p w:rsidR="008361C1" w:rsidRPr="00D25A1E" w:rsidRDefault="008361C1" w:rsidP="005A3A72">
            <w:pPr>
              <w:widowControl/>
              <w:adjustRightInd w:val="0"/>
              <w:snapToGrid w:val="0"/>
              <w:rPr>
                <w:kern w:val="0"/>
                <w:sz w:val="24"/>
                <w:szCs w:val="24"/>
              </w:rPr>
            </w:pPr>
            <w:r w:rsidRPr="00D25A1E">
              <w:rPr>
                <w:kern w:val="0"/>
                <w:sz w:val="24"/>
                <w:szCs w:val="24"/>
              </w:rPr>
              <w:t>注：满足</w:t>
            </w:r>
            <w:r w:rsidRPr="00D25A1E">
              <w:rPr>
                <w:rFonts w:hint="eastAsia"/>
                <w:kern w:val="0"/>
                <w:sz w:val="24"/>
                <w:szCs w:val="24"/>
              </w:rPr>
              <w:t>采购</w:t>
            </w:r>
            <w:r w:rsidRPr="00D25A1E">
              <w:rPr>
                <w:kern w:val="0"/>
                <w:sz w:val="24"/>
                <w:szCs w:val="24"/>
              </w:rPr>
              <w:t>文件要求且投标报价最低的投标报价为评标基准价。</w:t>
            </w:r>
          </w:p>
        </w:tc>
        <w:tc>
          <w:tcPr>
            <w:tcW w:w="932" w:type="dxa"/>
            <w:shd w:val="clear" w:color="auto" w:fill="auto"/>
            <w:vAlign w:val="center"/>
          </w:tcPr>
          <w:p w:rsidR="008361C1" w:rsidRPr="00D25A1E" w:rsidRDefault="008361C1" w:rsidP="005A3A72">
            <w:pPr>
              <w:widowControl/>
              <w:adjustRightInd w:val="0"/>
              <w:snapToGrid w:val="0"/>
              <w:jc w:val="center"/>
              <w:rPr>
                <w:kern w:val="0"/>
                <w:sz w:val="24"/>
                <w:szCs w:val="24"/>
              </w:rPr>
            </w:pPr>
            <w:r w:rsidRPr="00D25A1E">
              <w:rPr>
                <w:rFonts w:hint="eastAsia"/>
                <w:kern w:val="0"/>
                <w:sz w:val="24"/>
                <w:szCs w:val="24"/>
              </w:rPr>
              <w:t>3</w:t>
            </w:r>
            <w:r w:rsidRPr="00D25A1E">
              <w:rPr>
                <w:kern w:val="0"/>
                <w:sz w:val="24"/>
                <w:szCs w:val="24"/>
              </w:rPr>
              <w:t>0</w:t>
            </w:r>
          </w:p>
        </w:tc>
      </w:tr>
      <w:tr w:rsidR="008361C1" w:rsidRPr="00D25A1E" w:rsidTr="005A3A72">
        <w:trPr>
          <w:trHeight w:val="223"/>
          <w:jc w:val="center"/>
        </w:trPr>
        <w:tc>
          <w:tcPr>
            <w:tcW w:w="9393" w:type="dxa"/>
            <w:gridSpan w:val="3"/>
            <w:shd w:val="clear" w:color="auto" w:fill="auto"/>
            <w:noWrap/>
            <w:vAlign w:val="center"/>
          </w:tcPr>
          <w:p w:rsidR="008361C1" w:rsidRPr="00D25A1E" w:rsidRDefault="008361C1" w:rsidP="00AA1848">
            <w:pPr>
              <w:widowControl/>
              <w:adjustRightInd w:val="0"/>
              <w:snapToGrid w:val="0"/>
              <w:jc w:val="center"/>
              <w:rPr>
                <w:kern w:val="0"/>
                <w:sz w:val="24"/>
                <w:szCs w:val="24"/>
              </w:rPr>
            </w:pPr>
            <w:r w:rsidRPr="00D25A1E">
              <w:rPr>
                <w:kern w:val="0"/>
                <w:sz w:val="24"/>
                <w:szCs w:val="24"/>
              </w:rPr>
              <w:t>第二部分</w:t>
            </w:r>
            <w:r w:rsidRPr="00D25A1E">
              <w:rPr>
                <w:kern w:val="0"/>
                <w:sz w:val="24"/>
                <w:szCs w:val="24"/>
              </w:rPr>
              <w:t xml:space="preserve"> </w:t>
            </w:r>
            <w:r w:rsidR="005A3A72" w:rsidRPr="00D25A1E">
              <w:rPr>
                <w:kern w:val="0"/>
                <w:sz w:val="24"/>
                <w:szCs w:val="24"/>
              </w:rPr>
              <w:t>客观分</w:t>
            </w:r>
            <w:r w:rsidR="005A3A72" w:rsidRPr="00D25A1E">
              <w:rPr>
                <w:rFonts w:hint="eastAsia"/>
                <w:kern w:val="0"/>
                <w:sz w:val="24"/>
                <w:szCs w:val="24"/>
              </w:rPr>
              <w:t>（</w:t>
            </w:r>
            <w:r w:rsidR="00AA1848" w:rsidRPr="00D25A1E">
              <w:rPr>
                <w:rFonts w:hint="eastAsia"/>
                <w:kern w:val="0"/>
                <w:sz w:val="24"/>
                <w:szCs w:val="24"/>
              </w:rPr>
              <w:t>25</w:t>
            </w:r>
            <w:r w:rsidRPr="00D25A1E">
              <w:rPr>
                <w:kern w:val="0"/>
                <w:sz w:val="24"/>
                <w:szCs w:val="24"/>
              </w:rPr>
              <w:t>分）</w:t>
            </w:r>
          </w:p>
        </w:tc>
        <w:tc>
          <w:tcPr>
            <w:tcW w:w="932" w:type="dxa"/>
            <w:shd w:val="clear" w:color="auto" w:fill="auto"/>
            <w:vAlign w:val="center"/>
          </w:tcPr>
          <w:p w:rsidR="008361C1" w:rsidRPr="00D25A1E" w:rsidRDefault="008361C1" w:rsidP="005A3A72">
            <w:pPr>
              <w:widowControl/>
              <w:adjustRightInd w:val="0"/>
              <w:snapToGrid w:val="0"/>
              <w:jc w:val="center"/>
              <w:rPr>
                <w:kern w:val="0"/>
                <w:sz w:val="24"/>
                <w:szCs w:val="24"/>
              </w:rPr>
            </w:pPr>
            <w:r w:rsidRPr="00D25A1E">
              <w:rPr>
                <w:kern w:val="0"/>
                <w:sz w:val="24"/>
                <w:szCs w:val="24"/>
              </w:rPr>
              <w:t>分值</w:t>
            </w:r>
          </w:p>
        </w:tc>
      </w:tr>
      <w:tr w:rsidR="008361C1" w:rsidRPr="00D25A1E" w:rsidTr="005A3A72">
        <w:trPr>
          <w:trHeight w:val="894"/>
          <w:jc w:val="center"/>
        </w:trPr>
        <w:tc>
          <w:tcPr>
            <w:tcW w:w="663" w:type="dxa"/>
            <w:shd w:val="clear" w:color="auto" w:fill="auto"/>
            <w:noWrap/>
            <w:vAlign w:val="center"/>
          </w:tcPr>
          <w:p w:rsidR="008361C1" w:rsidRPr="00D25A1E" w:rsidRDefault="008361C1" w:rsidP="005A3A72">
            <w:pPr>
              <w:widowControl/>
              <w:adjustRightInd w:val="0"/>
              <w:snapToGrid w:val="0"/>
              <w:jc w:val="center"/>
              <w:rPr>
                <w:kern w:val="0"/>
                <w:sz w:val="24"/>
                <w:szCs w:val="24"/>
              </w:rPr>
            </w:pPr>
            <w:r w:rsidRPr="00D25A1E">
              <w:rPr>
                <w:kern w:val="0"/>
                <w:sz w:val="24"/>
                <w:szCs w:val="24"/>
              </w:rPr>
              <w:t>1</w:t>
            </w:r>
          </w:p>
        </w:tc>
        <w:tc>
          <w:tcPr>
            <w:tcW w:w="1419" w:type="dxa"/>
            <w:shd w:val="clear" w:color="auto" w:fill="auto"/>
            <w:vAlign w:val="center"/>
          </w:tcPr>
          <w:p w:rsidR="008361C1" w:rsidRPr="00D25A1E" w:rsidRDefault="008361C1" w:rsidP="005A3A72">
            <w:pPr>
              <w:widowControl/>
              <w:adjustRightInd w:val="0"/>
              <w:snapToGrid w:val="0"/>
              <w:jc w:val="center"/>
              <w:rPr>
                <w:kern w:val="0"/>
                <w:sz w:val="24"/>
                <w:szCs w:val="24"/>
              </w:rPr>
            </w:pPr>
            <w:r w:rsidRPr="00D25A1E">
              <w:rPr>
                <w:kern w:val="0"/>
                <w:sz w:val="24"/>
                <w:szCs w:val="24"/>
              </w:rPr>
              <w:t>投标人业绩</w:t>
            </w:r>
          </w:p>
        </w:tc>
        <w:tc>
          <w:tcPr>
            <w:tcW w:w="7311" w:type="dxa"/>
            <w:shd w:val="clear" w:color="auto" w:fill="auto"/>
            <w:vAlign w:val="center"/>
          </w:tcPr>
          <w:p w:rsidR="008361C1" w:rsidRPr="00D25A1E" w:rsidRDefault="008361C1" w:rsidP="005A3A72">
            <w:pPr>
              <w:widowControl/>
              <w:adjustRightInd w:val="0"/>
              <w:snapToGrid w:val="0"/>
              <w:rPr>
                <w:kern w:val="0"/>
                <w:sz w:val="24"/>
                <w:szCs w:val="24"/>
              </w:rPr>
            </w:pPr>
            <w:r w:rsidRPr="00D25A1E">
              <w:rPr>
                <w:kern w:val="0"/>
                <w:sz w:val="24"/>
                <w:szCs w:val="24"/>
              </w:rPr>
              <w:t>完全按照以下要求提供</w:t>
            </w:r>
            <w:r w:rsidR="00D7297D" w:rsidRPr="00D25A1E">
              <w:rPr>
                <w:rFonts w:hint="eastAsia"/>
                <w:kern w:val="0"/>
                <w:sz w:val="24"/>
                <w:szCs w:val="24"/>
              </w:rPr>
              <w:t>城域网通信线路</w:t>
            </w:r>
            <w:r w:rsidR="005F216A" w:rsidRPr="00D25A1E">
              <w:rPr>
                <w:rFonts w:hint="eastAsia"/>
                <w:kern w:val="0"/>
                <w:sz w:val="24"/>
                <w:szCs w:val="24"/>
              </w:rPr>
              <w:t>服务业绩</w:t>
            </w:r>
            <w:r w:rsidRPr="00D25A1E">
              <w:rPr>
                <w:kern w:val="0"/>
                <w:sz w:val="24"/>
                <w:szCs w:val="24"/>
              </w:rPr>
              <w:t>，提供的证明材料均不得遮挡涂黑，否则不予认定加分。</w:t>
            </w:r>
          </w:p>
          <w:p w:rsidR="008361C1" w:rsidRPr="00D25A1E" w:rsidRDefault="008361C1" w:rsidP="005A3A72">
            <w:pPr>
              <w:widowControl/>
              <w:adjustRightInd w:val="0"/>
              <w:snapToGrid w:val="0"/>
              <w:rPr>
                <w:kern w:val="0"/>
                <w:sz w:val="24"/>
                <w:szCs w:val="24"/>
              </w:rPr>
            </w:pPr>
            <w:r w:rsidRPr="00D25A1E">
              <w:rPr>
                <w:rFonts w:hint="eastAsia"/>
                <w:kern w:val="0"/>
                <w:sz w:val="24"/>
                <w:szCs w:val="24"/>
              </w:rPr>
              <w:t>A</w:t>
            </w:r>
            <w:r w:rsidRPr="00D25A1E">
              <w:rPr>
                <w:kern w:val="0"/>
                <w:sz w:val="24"/>
                <w:szCs w:val="24"/>
              </w:rPr>
              <w:t xml:space="preserve">. </w:t>
            </w:r>
            <w:r w:rsidRPr="00D25A1E">
              <w:rPr>
                <w:kern w:val="0"/>
                <w:sz w:val="24"/>
                <w:szCs w:val="24"/>
              </w:rPr>
              <w:t>合同</w:t>
            </w:r>
            <w:r w:rsidRPr="00D25A1E">
              <w:rPr>
                <w:rFonts w:hint="eastAsia"/>
                <w:kern w:val="0"/>
                <w:sz w:val="24"/>
                <w:szCs w:val="24"/>
              </w:rPr>
              <w:t>原件</w:t>
            </w:r>
            <w:r w:rsidRPr="00D25A1E">
              <w:rPr>
                <w:kern w:val="0"/>
                <w:sz w:val="24"/>
                <w:szCs w:val="24"/>
              </w:rPr>
              <w:t>扫描件。包括买卖双方名称及盖章、服务内容</w:t>
            </w:r>
            <w:r w:rsidRPr="00D25A1E">
              <w:rPr>
                <w:rFonts w:hint="eastAsia"/>
                <w:bCs/>
                <w:sz w:val="24"/>
              </w:rPr>
              <w:t>、合同签订日期</w:t>
            </w:r>
            <w:r w:rsidR="00B62287" w:rsidRPr="00D25A1E">
              <w:rPr>
                <w:rFonts w:hint="eastAsia"/>
                <w:bCs/>
                <w:sz w:val="24"/>
              </w:rPr>
              <w:t>（应为</w:t>
            </w:r>
            <w:r w:rsidR="00B62287" w:rsidRPr="00D25A1E">
              <w:rPr>
                <w:rFonts w:hint="eastAsia"/>
                <w:bCs/>
                <w:sz w:val="24"/>
              </w:rPr>
              <w:t>20</w:t>
            </w:r>
            <w:r w:rsidR="00441483" w:rsidRPr="00D25A1E">
              <w:rPr>
                <w:rFonts w:hint="eastAsia"/>
                <w:bCs/>
                <w:sz w:val="24"/>
              </w:rPr>
              <w:t>2</w:t>
            </w:r>
            <w:r w:rsidR="00FB7238" w:rsidRPr="00D25A1E">
              <w:rPr>
                <w:rFonts w:hint="eastAsia"/>
                <w:bCs/>
                <w:sz w:val="24"/>
              </w:rPr>
              <w:t>2</w:t>
            </w:r>
            <w:r w:rsidR="00B62287" w:rsidRPr="00D25A1E">
              <w:rPr>
                <w:rFonts w:hint="eastAsia"/>
                <w:bCs/>
                <w:sz w:val="24"/>
              </w:rPr>
              <w:t>年</w:t>
            </w:r>
            <w:r w:rsidR="00B62287" w:rsidRPr="00D25A1E">
              <w:rPr>
                <w:rFonts w:hint="eastAsia"/>
                <w:bCs/>
                <w:sz w:val="24"/>
              </w:rPr>
              <w:t>1</w:t>
            </w:r>
            <w:r w:rsidR="00B62287" w:rsidRPr="00D25A1E">
              <w:rPr>
                <w:rFonts w:hint="eastAsia"/>
                <w:bCs/>
                <w:sz w:val="24"/>
              </w:rPr>
              <w:t>月</w:t>
            </w:r>
            <w:r w:rsidR="00B62287" w:rsidRPr="00D25A1E">
              <w:rPr>
                <w:rFonts w:hint="eastAsia"/>
                <w:bCs/>
                <w:sz w:val="24"/>
              </w:rPr>
              <w:t>1</w:t>
            </w:r>
            <w:r w:rsidR="00B62287" w:rsidRPr="00D25A1E">
              <w:rPr>
                <w:rFonts w:hint="eastAsia"/>
                <w:bCs/>
                <w:sz w:val="24"/>
              </w:rPr>
              <w:t>日或以后）</w:t>
            </w:r>
            <w:r w:rsidRPr="00D25A1E">
              <w:rPr>
                <w:kern w:val="0"/>
                <w:sz w:val="24"/>
                <w:szCs w:val="24"/>
              </w:rPr>
              <w:t>。</w:t>
            </w:r>
          </w:p>
          <w:p w:rsidR="008361C1" w:rsidRPr="00D25A1E" w:rsidRDefault="008361C1" w:rsidP="005A3A72">
            <w:pPr>
              <w:widowControl/>
              <w:adjustRightInd w:val="0"/>
              <w:snapToGrid w:val="0"/>
              <w:rPr>
                <w:kern w:val="0"/>
                <w:sz w:val="24"/>
                <w:szCs w:val="24"/>
              </w:rPr>
            </w:pPr>
            <w:r w:rsidRPr="00D25A1E">
              <w:rPr>
                <w:kern w:val="0"/>
                <w:sz w:val="24"/>
                <w:szCs w:val="24"/>
              </w:rPr>
              <w:t>B.</w:t>
            </w:r>
            <w:r w:rsidRPr="00D25A1E">
              <w:rPr>
                <w:rFonts w:hint="eastAsia"/>
                <w:kern w:val="0"/>
                <w:sz w:val="24"/>
                <w:szCs w:val="24"/>
              </w:rPr>
              <w:t xml:space="preserve"> </w:t>
            </w:r>
            <w:r w:rsidRPr="00D25A1E">
              <w:rPr>
                <w:rFonts w:hint="eastAsia"/>
                <w:kern w:val="0"/>
                <w:sz w:val="24"/>
                <w:szCs w:val="24"/>
              </w:rPr>
              <w:t>上述</w:t>
            </w:r>
            <w:r w:rsidRPr="00D25A1E">
              <w:rPr>
                <w:kern w:val="0"/>
                <w:sz w:val="24"/>
                <w:szCs w:val="24"/>
              </w:rPr>
              <w:t>合同履行</w:t>
            </w:r>
            <w:r w:rsidRPr="00D25A1E">
              <w:rPr>
                <w:rFonts w:hint="eastAsia"/>
                <w:kern w:val="0"/>
                <w:sz w:val="24"/>
                <w:szCs w:val="24"/>
              </w:rPr>
              <w:t>良好</w:t>
            </w:r>
            <w:r w:rsidRPr="00D25A1E">
              <w:rPr>
                <w:kern w:val="0"/>
                <w:sz w:val="24"/>
                <w:szCs w:val="24"/>
              </w:rPr>
              <w:t>的相关证明材料</w:t>
            </w:r>
            <w:r w:rsidRPr="00D25A1E">
              <w:rPr>
                <w:rFonts w:hint="eastAsia"/>
                <w:kern w:val="0"/>
                <w:sz w:val="24"/>
                <w:szCs w:val="24"/>
              </w:rPr>
              <w:t>原件</w:t>
            </w:r>
            <w:r w:rsidRPr="00D25A1E">
              <w:rPr>
                <w:kern w:val="0"/>
                <w:sz w:val="24"/>
                <w:szCs w:val="24"/>
              </w:rPr>
              <w:t>扫描件</w:t>
            </w:r>
            <w:r w:rsidRPr="00D25A1E">
              <w:rPr>
                <w:rFonts w:hint="eastAsia"/>
                <w:kern w:val="0"/>
                <w:sz w:val="24"/>
                <w:szCs w:val="24"/>
              </w:rPr>
              <w:t>（</w:t>
            </w:r>
            <w:r w:rsidR="00763D39" w:rsidRPr="00D25A1E">
              <w:rPr>
                <w:rFonts w:hint="eastAsia"/>
                <w:kern w:val="0"/>
                <w:sz w:val="24"/>
                <w:szCs w:val="24"/>
              </w:rPr>
              <w:t>加盖上述合同甲方单位公章或上述合同中所盖的甲方印章</w:t>
            </w:r>
            <w:r w:rsidRPr="00D25A1E">
              <w:rPr>
                <w:rFonts w:hint="eastAsia"/>
                <w:kern w:val="0"/>
                <w:sz w:val="24"/>
                <w:szCs w:val="24"/>
              </w:rPr>
              <w:t>）</w:t>
            </w:r>
            <w:r w:rsidRPr="00D25A1E">
              <w:rPr>
                <w:kern w:val="0"/>
                <w:sz w:val="24"/>
                <w:szCs w:val="24"/>
              </w:rPr>
              <w:t>。</w:t>
            </w:r>
          </w:p>
          <w:p w:rsidR="008361C1" w:rsidRPr="00D25A1E" w:rsidRDefault="008361C1" w:rsidP="005A3A72">
            <w:pPr>
              <w:widowControl/>
              <w:adjustRightInd w:val="0"/>
              <w:snapToGrid w:val="0"/>
              <w:rPr>
                <w:kern w:val="0"/>
                <w:sz w:val="24"/>
                <w:szCs w:val="24"/>
              </w:rPr>
            </w:pPr>
            <w:r w:rsidRPr="00D25A1E">
              <w:rPr>
                <w:kern w:val="0"/>
                <w:sz w:val="24"/>
                <w:szCs w:val="24"/>
              </w:rPr>
              <w:t>每个</w:t>
            </w:r>
            <w:r w:rsidR="005F216A" w:rsidRPr="00D25A1E">
              <w:rPr>
                <w:rFonts w:hint="eastAsia"/>
                <w:kern w:val="0"/>
                <w:sz w:val="24"/>
                <w:szCs w:val="24"/>
              </w:rPr>
              <w:t>业绩</w:t>
            </w:r>
            <w:r w:rsidRPr="00D25A1E">
              <w:rPr>
                <w:rFonts w:hint="eastAsia"/>
                <w:kern w:val="0"/>
                <w:sz w:val="24"/>
                <w:szCs w:val="24"/>
              </w:rPr>
              <w:t>2</w:t>
            </w:r>
            <w:r w:rsidRPr="00D25A1E">
              <w:rPr>
                <w:kern w:val="0"/>
                <w:sz w:val="24"/>
                <w:szCs w:val="24"/>
              </w:rPr>
              <w:t>分，最多</w:t>
            </w:r>
            <w:r w:rsidRPr="00D25A1E">
              <w:rPr>
                <w:rFonts w:hint="eastAsia"/>
                <w:kern w:val="0"/>
                <w:sz w:val="24"/>
                <w:szCs w:val="24"/>
              </w:rPr>
              <w:t>10</w:t>
            </w:r>
            <w:r w:rsidRPr="00D25A1E">
              <w:rPr>
                <w:kern w:val="0"/>
                <w:sz w:val="24"/>
                <w:szCs w:val="24"/>
              </w:rPr>
              <w:t>分</w:t>
            </w:r>
          </w:p>
        </w:tc>
        <w:tc>
          <w:tcPr>
            <w:tcW w:w="932" w:type="dxa"/>
            <w:shd w:val="clear" w:color="auto" w:fill="auto"/>
            <w:vAlign w:val="center"/>
          </w:tcPr>
          <w:p w:rsidR="008361C1" w:rsidRPr="00D25A1E" w:rsidRDefault="008361C1" w:rsidP="005A3A72">
            <w:pPr>
              <w:widowControl/>
              <w:adjustRightInd w:val="0"/>
              <w:snapToGrid w:val="0"/>
              <w:jc w:val="center"/>
              <w:rPr>
                <w:kern w:val="0"/>
                <w:sz w:val="24"/>
                <w:szCs w:val="24"/>
              </w:rPr>
            </w:pPr>
            <w:r w:rsidRPr="00D25A1E">
              <w:rPr>
                <w:rFonts w:hint="eastAsia"/>
                <w:kern w:val="0"/>
                <w:sz w:val="24"/>
                <w:szCs w:val="24"/>
              </w:rPr>
              <w:t>10</w:t>
            </w:r>
          </w:p>
        </w:tc>
      </w:tr>
      <w:tr w:rsidR="008361C1" w:rsidRPr="00D25A1E" w:rsidTr="005A3A72">
        <w:trPr>
          <w:trHeight w:val="400"/>
          <w:jc w:val="center"/>
        </w:trPr>
        <w:tc>
          <w:tcPr>
            <w:tcW w:w="663" w:type="dxa"/>
            <w:shd w:val="clear" w:color="auto" w:fill="auto"/>
            <w:noWrap/>
            <w:vAlign w:val="center"/>
          </w:tcPr>
          <w:p w:rsidR="008361C1" w:rsidRPr="00D25A1E" w:rsidRDefault="008361C1" w:rsidP="005A3A72">
            <w:pPr>
              <w:widowControl/>
              <w:adjustRightInd w:val="0"/>
              <w:snapToGrid w:val="0"/>
              <w:jc w:val="center"/>
              <w:rPr>
                <w:kern w:val="0"/>
                <w:sz w:val="24"/>
                <w:szCs w:val="24"/>
              </w:rPr>
            </w:pPr>
            <w:r w:rsidRPr="00D25A1E">
              <w:rPr>
                <w:rFonts w:hint="eastAsia"/>
                <w:kern w:val="0"/>
                <w:sz w:val="24"/>
                <w:szCs w:val="24"/>
              </w:rPr>
              <w:t>2</w:t>
            </w:r>
          </w:p>
        </w:tc>
        <w:tc>
          <w:tcPr>
            <w:tcW w:w="1419" w:type="dxa"/>
            <w:shd w:val="clear" w:color="auto" w:fill="auto"/>
            <w:vAlign w:val="center"/>
          </w:tcPr>
          <w:p w:rsidR="008361C1" w:rsidRPr="00D25A1E" w:rsidRDefault="008361C1" w:rsidP="005A3A72">
            <w:pPr>
              <w:widowControl/>
              <w:adjustRightInd w:val="0"/>
              <w:snapToGrid w:val="0"/>
              <w:jc w:val="center"/>
              <w:rPr>
                <w:kern w:val="0"/>
                <w:sz w:val="24"/>
                <w:szCs w:val="24"/>
              </w:rPr>
            </w:pPr>
            <w:r w:rsidRPr="00D25A1E">
              <w:rPr>
                <w:kern w:val="0"/>
                <w:sz w:val="24"/>
                <w:szCs w:val="24"/>
              </w:rPr>
              <w:t>投标人相关证书</w:t>
            </w:r>
          </w:p>
        </w:tc>
        <w:tc>
          <w:tcPr>
            <w:tcW w:w="7311" w:type="dxa"/>
            <w:shd w:val="clear" w:color="auto" w:fill="auto"/>
            <w:vAlign w:val="center"/>
          </w:tcPr>
          <w:p w:rsidR="008361C1" w:rsidRPr="00D25A1E" w:rsidRDefault="008361C1" w:rsidP="005A3A72">
            <w:pPr>
              <w:widowControl/>
              <w:adjustRightInd w:val="0"/>
              <w:snapToGrid w:val="0"/>
              <w:rPr>
                <w:kern w:val="0"/>
                <w:sz w:val="24"/>
                <w:szCs w:val="24"/>
              </w:rPr>
            </w:pPr>
            <w:r w:rsidRPr="00D25A1E">
              <w:rPr>
                <w:kern w:val="0"/>
                <w:sz w:val="24"/>
                <w:szCs w:val="24"/>
              </w:rPr>
              <w:t>投标人具备质量管理体系认证、环境管理体系认证、职业健康安全管理体系认证，提供证书扫描件</w:t>
            </w:r>
          </w:p>
          <w:p w:rsidR="008361C1" w:rsidRPr="00D25A1E" w:rsidRDefault="008361C1" w:rsidP="00E733E6">
            <w:pPr>
              <w:widowControl/>
              <w:adjustRightInd w:val="0"/>
              <w:snapToGrid w:val="0"/>
              <w:rPr>
                <w:kern w:val="0"/>
                <w:sz w:val="24"/>
                <w:szCs w:val="24"/>
              </w:rPr>
            </w:pPr>
            <w:r w:rsidRPr="00D25A1E">
              <w:rPr>
                <w:kern w:val="0"/>
                <w:sz w:val="24"/>
                <w:szCs w:val="24"/>
              </w:rPr>
              <w:t>1</w:t>
            </w:r>
            <w:r w:rsidRPr="00D25A1E">
              <w:rPr>
                <w:kern w:val="0"/>
                <w:sz w:val="24"/>
                <w:szCs w:val="24"/>
              </w:rPr>
              <w:t>个证书扫描件</w:t>
            </w:r>
            <w:r w:rsidR="00E733E6" w:rsidRPr="00D25A1E">
              <w:rPr>
                <w:rFonts w:hint="eastAsia"/>
                <w:kern w:val="0"/>
                <w:sz w:val="24"/>
                <w:szCs w:val="24"/>
              </w:rPr>
              <w:t>2</w:t>
            </w:r>
            <w:r w:rsidRPr="00D25A1E">
              <w:rPr>
                <w:kern w:val="0"/>
                <w:sz w:val="24"/>
                <w:szCs w:val="24"/>
              </w:rPr>
              <w:t>分，最高</w:t>
            </w:r>
            <w:r w:rsidR="00E733E6" w:rsidRPr="00D25A1E">
              <w:rPr>
                <w:rFonts w:hint="eastAsia"/>
                <w:kern w:val="0"/>
                <w:sz w:val="24"/>
                <w:szCs w:val="24"/>
              </w:rPr>
              <w:t>6</w:t>
            </w:r>
            <w:r w:rsidRPr="00D25A1E">
              <w:rPr>
                <w:kern w:val="0"/>
                <w:sz w:val="24"/>
                <w:szCs w:val="24"/>
              </w:rPr>
              <w:t>分。</w:t>
            </w:r>
          </w:p>
        </w:tc>
        <w:tc>
          <w:tcPr>
            <w:tcW w:w="932" w:type="dxa"/>
            <w:shd w:val="clear" w:color="auto" w:fill="auto"/>
            <w:vAlign w:val="center"/>
          </w:tcPr>
          <w:p w:rsidR="008361C1" w:rsidRPr="00D25A1E" w:rsidRDefault="00E733E6" w:rsidP="005A3A72">
            <w:pPr>
              <w:widowControl/>
              <w:adjustRightInd w:val="0"/>
              <w:snapToGrid w:val="0"/>
              <w:jc w:val="center"/>
              <w:rPr>
                <w:kern w:val="0"/>
                <w:sz w:val="24"/>
                <w:szCs w:val="24"/>
              </w:rPr>
            </w:pPr>
            <w:r w:rsidRPr="00D25A1E">
              <w:rPr>
                <w:rFonts w:hint="eastAsia"/>
                <w:kern w:val="0"/>
                <w:sz w:val="24"/>
                <w:szCs w:val="24"/>
              </w:rPr>
              <w:t>6</w:t>
            </w:r>
          </w:p>
        </w:tc>
      </w:tr>
      <w:tr w:rsidR="005A3A72" w:rsidRPr="00D25A1E" w:rsidTr="005A3A72">
        <w:trPr>
          <w:trHeight w:val="345"/>
          <w:jc w:val="center"/>
        </w:trPr>
        <w:tc>
          <w:tcPr>
            <w:tcW w:w="663" w:type="dxa"/>
            <w:shd w:val="clear" w:color="auto" w:fill="auto"/>
            <w:noWrap/>
            <w:vAlign w:val="center"/>
          </w:tcPr>
          <w:p w:rsidR="005A3A72" w:rsidRPr="00D25A1E" w:rsidRDefault="00F66CC8" w:rsidP="005A3A72">
            <w:pPr>
              <w:widowControl/>
              <w:adjustRightInd w:val="0"/>
              <w:snapToGrid w:val="0"/>
              <w:jc w:val="center"/>
              <w:rPr>
                <w:kern w:val="0"/>
                <w:sz w:val="24"/>
                <w:szCs w:val="24"/>
              </w:rPr>
            </w:pPr>
            <w:r w:rsidRPr="00D25A1E">
              <w:rPr>
                <w:rFonts w:hint="eastAsia"/>
                <w:kern w:val="0"/>
                <w:sz w:val="24"/>
                <w:szCs w:val="24"/>
              </w:rPr>
              <w:t>3</w:t>
            </w:r>
          </w:p>
        </w:tc>
        <w:tc>
          <w:tcPr>
            <w:tcW w:w="1419" w:type="dxa"/>
            <w:shd w:val="clear" w:color="auto" w:fill="auto"/>
            <w:vAlign w:val="center"/>
          </w:tcPr>
          <w:p w:rsidR="005A3A72" w:rsidRPr="00D25A1E" w:rsidRDefault="005A3A72" w:rsidP="005374C3">
            <w:pPr>
              <w:widowControl/>
              <w:adjustRightInd w:val="0"/>
              <w:snapToGrid w:val="0"/>
              <w:jc w:val="center"/>
              <w:rPr>
                <w:sz w:val="24"/>
              </w:rPr>
            </w:pPr>
            <w:r w:rsidRPr="00D25A1E">
              <w:rPr>
                <w:rFonts w:hint="eastAsia"/>
                <w:sz w:val="24"/>
              </w:rPr>
              <w:t>投标人承诺评价</w:t>
            </w:r>
          </w:p>
        </w:tc>
        <w:tc>
          <w:tcPr>
            <w:tcW w:w="7311" w:type="dxa"/>
            <w:shd w:val="clear" w:color="auto" w:fill="auto"/>
            <w:vAlign w:val="center"/>
          </w:tcPr>
          <w:p w:rsidR="005A3A72" w:rsidRPr="00D25A1E" w:rsidRDefault="005A3A72" w:rsidP="00E733E6">
            <w:pPr>
              <w:widowControl/>
              <w:adjustRightInd w:val="0"/>
              <w:snapToGrid w:val="0"/>
              <w:rPr>
                <w:kern w:val="0"/>
                <w:sz w:val="24"/>
                <w:szCs w:val="24"/>
              </w:rPr>
            </w:pPr>
            <w:r w:rsidRPr="00D25A1E">
              <w:rPr>
                <w:rFonts w:hint="eastAsia"/>
                <w:kern w:val="0"/>
                <w:sz w:val="24"/>
                <w:szCs w:val="24"/>
              </w:rPr>
              <w:t>承诺完全满足招标文件“报价要求”、“时间地点要求”、“付款方式要求”和技术要求的：</w:t>
            </w:r>
            <w:r w:rsidR="00E733E6" w:rsidRPr="00D25A1E">
              <w:rPr>
                <w:rFonts w:hint="eastAsia"/>
                <w:kern w:val="0"/>
                <w:sz w:val="24"/>
                <w:szCs w:val="24"/>
              </w:rPr>
              <w:t>9</w:t>
            </w:r>
            <w:r w:rsidRPr="00D25A1E">
              <w:rPr>
                <w:rFonts w:hint="eastAsia"/>
                <w:kern w:val="0"/>
                <w:sz w:val="24"/>
                <w:szCs w:val="24"/>
              </w:rPr>
              <w:t>分，其他</w:t>
            </w:r>
            <w:r w:rsidRPr="00D25A1E">
              <w:rPr>
                <w:rFonts w:hint="eastAsia"/>
                <w:kern w:val="0"/>
                <w:sz w:val="24"/>
                <w:szCs w:val="24"/>
              </w:rPr>
              <w:t>0</w:t>
            </w:r>
            <w:r w:rsidRPr="00D25A1E">
              <w:rPr>
                <w:rFonts w:hint="eastAsia"/>
                <w:kern w:val="0"/>
                <w:sz w:val="24"/>
                <w:szCs w:val="24"/>
              </w:rPr>
              <w:t>分。</w:t>
            </w:r>
          </w:p>
        </w:tc>
        <w:tc>
          <w:tcPr>
            <w:tcW w:w="932" w:type="dxa"/>
            <w:shd w:val="clear" w:color="auto" w:fill="auto"/>
            <w:vAlign w:val="center"/>
          </w:tcPr>
          <w:p w:rsidR="005A3A72" w:rsidRPr="00D25A1E" w:rsidRDefault="00E733E6" w:rsidP="005374C3">
            <w:pPr>
              <w:widowControl/>
              <w:adjustRightInd w:val="0"/>
              <w:snapToGrid w:val="0"/>
              <w:jc w:val="center"/>
              <w:rPr>
                <w:kern w:val="0"/>
                <w:sz w:val="24"/>
                <w:szCs w:val="24"/>
              </w:rPr>
            </w:pPr>
            <w:r w:rsidRPr="00D25A1E">
              <w:rPr>
                <w:rFonts w:hint="eastAsia"/>
                <w:kern w:val="0"/>
                <w:sz w:val="24"/>
                <w:szCs w:val="24"/>
              </w:rPr>
              <w:t>9</w:t>
            </w:r>
          </w:p>
        </w:tc>
      </w:tr>
      <w:tr w:rsidR="005A3A72" w:rsidRPr="00D25A1E" w:rsidTr="005374C3">
        <w:trPr>
          <w:trHeight w:val="60"/>
          <w:jc w:val="center"/>
        </w:trPr>
        <w:tc>
          <w:tcPr>
            <w:tcW w:w="9393" w:type="dxa"/>
            <w:gridSpan w:val="3"/>
            <w:shd w:val="clear" w:color="auto" w:fill="auto"/>
            <w:noWrap/>
            <w:vAlign w:val="center"/>
          </w:tcPr>
          <w:p w:rsidR="005A3A72" w:rsidRPr="00D25A1E" w:rsidRDefault="005A3A72" w:rsidP="00AA1848">
            <w:pPr>
              <w:widowControl/>
              <w:adjustRightInd w:val="0"/>
              <w:snapToGrid w:val="0"/>
              <w:jc w:val="center"/>
              <w:rPr>
                <w:kern w:val="0"/>
                <w:sz w:val="24"/>
                <w:szCs w:val="24"/>
              </w:rPr>
            </w:pPr>
            <w:r w:rsidRPr="00D25A1E">
              <w:rPr>
                <w:kern w:val="0"/>
                <w:sz w:val="24"/>
                <w:szCs w:val="24"/>
              </w:rPr>
              <w:t>第三部分</w:t>
            </w:r>
            <w:r w:rsidRPr="00D25A1E">
              <w:rPr>
                <w:kern w:val="0"/>
                <w:sz w:val="24"/>
                <w:szCs w:val="24"/>
              </w:rPr>
              <w:t xml:space="preserve"> </w:t>
            </w:r>
            <w:r w:rsidRPr="00D25A1E">
              <w:rPr>
                <w:kern w:val="0"/>
                <w:sz w:val="24"/>
                <w:szCs w:val="24"/>
              </w:rPr>
              <w:t>主观分（</w:t>
            </w:r>
            <w:r w:rsidR="00AA1848" w:rsidRPr="00D25A1E">
              <w:rPr>
                <w:rFonts w:hint="eastAsia"/>
                <w:kern w:val="0"/>
                <w:sz w:val="24"/>
                <w:szCs w:val="24"/>
              </w:rPr>
              <w:t>45</w:t>
            </w:r>
            <w:r w:rsidRPr="00D25A1E">
              <w:rPr>
                <w:kern w:val="0"/>
                <w:sz w:val="24"/>
                <w:szCs w:val="24"/>
              </w:rPr>
              <w:t>分）</w:t>
            </w:r>
          </w:p>
        </w:tc>
        <w:tc>
          <w:tcPr>
            <w:tcW w:w="932" w:type="dxa"/>
            <w:shd w:val="clear" w:color="auto" w:fill="auto"/>
            <w:vAlign w:val="center"/>
          </w:tcPr>
          <w:p w:rsidR="005A3A72" w:rsidRPr="00D25A1E" w:rsidRDefault="005A3A72" w:rsidP="005A3A72">
            <w:pPr>
              <w:widowControl/>
              <w:adjustRightInd w:val="0"/>
              <w:snapToGrid w:val="0"/>
              <w:jc w:val="center"/>
              <w:rPr>
                <w:kern w:val="0"/>
                <w:sz w:val="24"/>
                <w:szCs w:val="24"/>
              </w:rPr>
            </w:pPr>
            <w:r w:rsidRPr="00D25A1E">
              <w:rPr>
                <w:kern w:val="0"/>
                <w:sz w:val="24"/>
                <w:szCs w:val="24"/>
              </w:rPr>
              <w:t>分值</w:t>
            </w:r>
          </w:p>
        </w:tc>
      </w:tr>
      <w:tr w:rsidR="005A3A72" w:rsidRPr="00D25A1E" w:rsidTr="005374C3">
        <w:trPr>
          <w:trHeight w:val="558"/>
          <w:jc w:val="center"/>
        </w:trPr>
        <w:tc>
          <w:tcPr>
            <w:tcW w:w="663" w:type="dxa"/>
            <w:shd w:val="clear" w:color="auto" w:fill="auto"/>
            <w:noWrap/>
            <w:vAlign w:val="center"/>
          </w:tcPr>
          <w:p w:rsidR="005A3A72" w:rsidRPr="00D25A1E" w:rsidRDefault="005A3A72" w:rsidP="005A3A72">
            <w:pPr>
              <w:widowControl/>
              <w:adjustRightInd w:val="0"/>
              <w:snapToGrid w:val="0"/>
              <w:jc w:val="center"/>
              <w:rPr>
                <w:kern w:val="0"/>
                <w:sz w:val="24"/>
                <w:szCs w:val="24"/>
              </w:rPr>
            </w:pPr>
            <w:r w:rsidRPr="00D25A1E">
              <w:rPr>
                <w:rFonts w:hint="eastAsia"/>
                <w:kern w:val="0"/>
                <w:sz w:val="24"/>
                <w:szCs w:val="24"/>
              </w:rPr>
              <w:t>1</w:t>
            </w:r>
          </w:p>
        </w:tc>
        <w:tc>
          <w:tcPr>
            <w:tcW w:w="1419" w:type="dxa"/>
            <w:shd w:val="clear" w:color="auto" w:fill="auto"/>
            <w:vAlign w:val="center"/>
          </w:tcPr>
          <w:p w:rsidR="005A3A72" w:rsidRPr="00D25A1E" w:rsidRDefault="005A3A72" w:rsidP="005A3A72">
            <w:pPr>
              <w:adjustRightInd w:val="0"/>
              <w:snapToGrid w:val="0"/>
              <w:jc w:val="center"/>
              <w:rPr>
                <w:kern w:val="0"/>
                <w:sz w:val="24"/>
                <w:szCs w:val="24"/>
              </w:rPr>
            </w:pPr>
            <w:r w:rsidRPr="00D25A1E">
              <w:rPr>
                <w:rFonts w:cs="宋体" w:hint="eastAsia"/>
                <w:sz w:val="24"/>
                <w:szCs w:val="24"/>
                <w:lang w:val="zh-CN"/>
              </w:rPr>
              <w:t>对本项目任务、需求的理解程度评价</w:t>
            </w:r>
          </w:p>
        </w:tc>
        <w:tc>
          <w:tcPr>
            <w:tcW w:w="7311" w:type="dxa"/>
            <w:shd w:val="clear" w:color="auto" w:fill="auto"/>
            <w:vAlign w:val="center"/>
          </w:tcPr>
          <w:p w:rsidR="005374C3" w:rsidRPr="00D25A1E" w:rsidRDefault="005374C3" w:rsidP="005374C3">
            <w:pPr>
              <w:widowControl/>
              <w:adjustRightInd w:val="0"/>
              <w:snapToGrid w:val="0"/>
              <w:rPr>
                <w:rFonts w:cs="宋体"/>
                <w:sz w:val="24"/>
                <w:szCs w:val="24"/>
                <w:lang w:val="zh-CN"/>
              </w:rPr>
            </w:pPr>
            <w:r w:rsidRPr="00D25A1E">
              <w:rPr>
                <w:rFonts w:cs="宋体" w:hint="eastAsia"/>
                <w:sz w:val="24"/>
                <w:szCs w:val="24"/>
                <w:lang w:val="zh-CN"/>
              </w:rPr>
              <w:t>至少包含</w:t>
            </w:r>
            <w:r w:rsidR="005A3A72" w:rsidRPr="00D25A1E">
              <w:rPr>
                <w:rFonts w:cs="宋体" w:hint="eastAsia"/>
                <w:sz w:val="24"/>
                <w:szCs w:val="24"/>
                <w:lang w:val="zh-CN"/>
              </w:rPr>
              <w:t>用户系统现状、</w:t>
            </w:r>
            <w:r w:rsidRPr="00D25A1E">
              <w:rPr>
                <w:rFonts w:cs="宋体" w:hint="eastAsia"/>
                <w:sz w:val="24"/>
                <w:szCs w:val="24"/>
                <w:lang w:val="zh-CN"/>
              </w:rPr>
              <w:t>网络</w:t>
            </w:r>
            <w:r w:rsidR="005A3A72" w:rsidRPr="00D25A1E">
              <w:rPr>
                <w:rFonts w:cs="宋体" w:hint="eastAsia"/>
                <w:sz w:val="24"/>
                <w:szCs w:val="24"/>
                <w:lang w:val="zh-CN"/>
              </w:rPr>
              <w:t>性能要求、实施要求等内容</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满足</w:t>
            </w:r>
            <w:r w:rsidRPr="00D25A1E">
              <w:rPr>
                <w:kern w:val="0"/>
                <w:sz w:val="24"/>
                <w:szCs w:val="24"/>
              </w:rPr>
              <w:t>招标文件要求，无瑕疵：</w:t>
            </w:r>
            <w:r w:rsidR="00AA1848" w:rsidRPr="00D25A1E">
              <w:rPr>
                <w:rFonts w:hint="eastAsia"/>
                <w:kern w:val="0"/>
                <w:sz w:val="24"/>
                <w:szCs w:val="24"/>
              </w:rPr>
              <w:t>9</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方案</w:t>
            </w:r>
            <w:r w:rsidRPr="00D25A1E">
              <w:rPr>
                <w:kern w:val="0"/>
                <w:sz w:val="24"/>
                <w:szCs w:val="24"/>
              </w:rPr>
              <w:t>内容存在</w:t>
            </w:r>
            <w:r w:rsidRPr="00D25A1E">
              <w:rPr>
                <w:rFonts w:hint="eastAsia"/>
                <w:kern w:val="0"/>
                <w:sz w:val="24"/>
                <w:szCs w:val="24"/>
              </w:rPr>
              <w:t>1</w:t>
            </w:r>
            <w:r w:rsidRPr="00D25A1E">
              <w:rPr>
                <w:rFonts w:hint="eastAsia"/>
                <w:kern w:val="0"/>
                <w:sz w:val="24"/>
                <w:szCs w:val="24"/>
              </w:rPr>
              <w:t>处瑕疵</w:t>
            </w:r>
            <w:r w:rsidRPr="00D25A1E">
              <w:rPr>
                <w:kern w:val="0"/>
                <w:sz w:val="24"/>
                <w:szCs w:val="24"/>
              </w:rPr>
              <w:t>：</w:t>
            </w:r>
            <w:r w:rsidR="00AA1848" w:rsidRPr="00D25A1E">
              <w:rPr>
                <w:rFonts w:hint="eastAsia"/>
                <w:kern w:val="0"/>
                <w:sz w:val="24"/>
                <w:szCs w:val="24"/>
              </w:rPr>
              <w:t>6</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方案</w:t>
            </w:r>
            <w:r w:rsidRPr="00D25A1E">
              <w:rPr>
                <w:kern w:val="0"/>
                <w:sz w:val="24"/>
                <w:szCs w:val="24"/>
              </w:rPr>
              <w:t>内容存在</w:t>
            </w:r>
            <w:r w:rsidRPr="00D25A1E">
              <w:rPr>
                <w:rFonts w:hint="eastAsia"/>
                <w:kern w:val="0"/>
                <w:sz w:val="24"/>
                <w:szCs w:val="24"/>
              </w:rPr>
              <w:t>2</w:t>
            </w:r>
            <w:r w:rsidRPr="00D25A1E">
              <w:rPr>
                <w:rFonts w:hint="eastAsia"/>
                <w:kern w:val="0"/>
                <w:sz w:val="24"/>
                <w:szCs w:val="24"/>
              </w:rPr>
              <w:t>处瑕疵</w:t>
            </w:r>
            <w:r w:rsidRPr="00D25A1E">
              <w:rPr>
                <w:kern w:val="0"/>
                <w:sz w:val="24"/>
                <w:szCs w:val="24"/>
              </w:rPr>
              <w:t>：</w:t>
            </w:r>
            <w:r w:rsidR="00AA1848" w:rsidRPr="00D25A1E">
              <w:rPr>
                <w:rFonts w:hint="eastAsia"/>
                <w:kern w:val="0"/>
                <w:sz w:val="24"/>
                <w:szCs w:val="24"/>
              </w:rPr>
              <w:t>3</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kern w:val="0"/>
                <w:sz w:val="24"/>
                <w:szCs w:val="24"/>
              </w:rPr>
              <w:t>未提供方案或不满足招标文件要求或内容存在</w:t>
            </w:r>
            <w:r w:rsidRPr="00D25A1E">
              <w:rPr>
                <w:rFonts w:hint="eastAsia"/>
                <w:kern w:val="0"/>
                <w:sz w:val="24"/>
                <w:szCs w:val="24"/>
              </w:rPr>
              <w:t>3</w:t>
            </w:r>
            <w:r w:rsidRPr="00D25A1E">
              <w:rPr>
                <w:rFonts w:hint="eastAsia"/>
                <w:kern w:val="0"/>
                <w:sz w:val="24"/>
                <w:szCs w:val="24"/>
              </w:rPr>
              <w:t>处及以上瑕疵</w:t>
            </w:r>
            <w:r w:rsidRPr="00D25A1E">
              <w:rPr>
                <w:kern w:val="0"/>
                <w:sz w:val="24"/>
                <w:szCs w:val="24"/>
              </w:rPr>
              <w:t>：</w:t>
            </w:r>
            <w:r w:rsidRPr="00D25A1E">
              <w:rPr>
                <w:kern w:val="0"/>
                <w:sz w:val="24"/>
                <w:szCs w:val="24"/>
              </w:rPr>
              <w:t>0</w:t>
            </w:r>
            <w:r w:rsidRPr="00D25A1E">
              <w:rPr>
                <w:kern w:val="0"/>
                <w:sz w:val="24"/>
                <w:szCs w:val="24"/>
              </w:rPr>
              <w:t>分；</w:t>
            </w:r>
          </w:p>
          <w:p w:rsidR="005A3A72" w:rsidRPr="00D25A1E" w:rsidRDefault="005374C3" w:rsidP="005374C3">
            <w:pPr>
              <w:adjustRightInd w:val="0"/>
              <w:snapToGrid w:val="0"/>
              <w:rPr>
                <w:kern w:val="0"/>
                <w:sz w:val="24"/>
                <w:szCs w:val="24"/>
              </w:rPr>
            </w:pPr>
            <w:r w:rsidRPr="00D25A1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D25A1E" w:rsidRDefault="00AA1848" w:rsidP="005374C3">
            <w:pPr>
              <w:widowControl/>
              <w:adjustRightInd w:val="0"/>
              <w:snapToGrid w:val="0"/>
              <w:jc w:val="center"/>
              <w:rPr>
                <w:kern w:val="0"/>
                <w:sz w:val="24"/>
                <w:szCs w:val="24"/>
              </w:rPr>
            </w:pPr>
            <w:r w:rsidRPr="00D25A1E">
              <w:rPr>
                <w:rFonts w:hint="eastAsia"/>
                <w:kern w:val="0"/>
                <w:sz w:val="24"/>
                <w:szCs w:val="24"/>
              </w:rPr>
              <w:t>9</w:t>
            </w:r>
          </w:p>
        </w:tc>
      </w:tr>
      <w:tr w:rsidR="005A3A72" w:rsidRPr="00D25A1E" w:rsidTr="005374C3">
        <w:trPr>
          <w:trHeight w:val="1050"/>
          <w:jc w:val="center"/>
        </w:trPr>
        <w:tc>
          <w:tcPr>
            <w:tcW w:w="663" w:type="dxa"/>
            <w:shd w:val="clear" w:color="auto" w:fill="auto"/>
            <w:noWrap/>
            <w:vAlign w:val="center"/>
          </w:tcPr>
          <w:p w:rsidR="005A3A72" w:rsidRPr="00D25A1E" w:rsidRDefault="005A3A72" w:rsidP="005A3A72">
            <w:pPr>
              <w:widowControl/>
              <w:adjustRightInd w:val="0"/>
              <w:snapToGrid w:val="0"/>
              <w:jc w:val="center"/>
              <w:rPr>
                <w:kern w:val="0"/>
                <w:sz w:val="24"/>
                <w:szCs w:val="24"/>
              </w:rPr>
            </w:pPr>
            <w:r w:rsidRPr="00D25A1E">
              <w:rPr>
                <w:rFonts w:hint="eastAsia"/>
                <w:kern w:val="0"/>
                <w:sz w:val="24"/>
                <w:szCs w:val="24"/>
              </w:rPr>
              <w:t>2</w:t>
            </w:r>
          </w:p>
        </w:tc>
        <w:tc>
          <w:tcPr>
            <w:tcW w:w="1419" w:type="dxa"/>
            <w:shd w:val="clear" w:color="auto" w:fill="auto"/>
            <w:vAlign w:val="center"/>
          </w:tcPr>
          <w:p w:rsidR="005A3A72" w:rsidRPr="00D25A1E" w:rsidRDefault="005A3A72" w:rsidP="005A3A72">
            <w:pPr>
              <w:widowControl/>
              <w:adjustRightInd w:val="0"/>
              <w:snapToGrid w:val="0"/>
              <w:jc w:val="center"/>
              <w:rPr>
                <w:kern w:val="0"/>
                <w:sz w:val="24"/>
                <w:szCs w:val="24"/>
              </w:rPr>
            </w:pPr>
            <w:r w:rsidRPr="00D25A1E">
              <w:rPr>
                <w:rFonts w:hint="eastAsia"/>
                <w:sz w:val="24"/>
              </w:rPr>
              <w:t>线路质量保障方案评价</w:t>
            </w:r>
          </w:p>
        </w:tc>
        <w:tc>
          <w:tcPr>
            <w:tcW w:w="7311" w:type="dxa"/>
            <w:shd w:val="clear" w:color="auto" w:fill="auto"/>
            <w:vAlign w:val="center"/>
          </w:tcPr>
          <w:p w:rsidR="005374C3" w:rsidRPr="00D25A1E" w:rsidRDefault="005374C3" w:rsidP="005374C3">
            <w:pPr>
              <w:adjustRightInd w:val="0"/>
              <w:snapToGrid w:val="0"/>
              <w:rPr>
                <w:rFonts w:cs="宋体"/>
                <w:sz w:val="24"/>
                <w:szCs w:val="24"/>
                <w:lang w:val="zh-CN"/>
              </w:rPr>
            </w:pPr>
            <w:r w:rsidRPr="00D25A1E">
              <w:rPr>
                <w:rFonts w:cs="宋体" w:hint="eastAsia"/>
                <w:sz w:val="24"/>
                <w:szCs w:val="24"/>
                <w:lang w:val="zh-CN"/>
              </w:rPr>
              <w:t>至少包含</w:t>
            </w:r>
            <w:r w:rsidR="005A3A72" w:rsidRPr="00D25A1E">
              <w:rPr>
                <w:rFonts w:cs="宋体" w:hint="eastAsia"/>
                <w:sz w:val="24"/>
                <w:szCs w:val="24"/>
                <w:lang w:val="zh-CN"/>
              </w:rPr>
              <w:t>保证带宽速率、数据连接畅通</w:t>
            </w:r>
            <w:r w:rsidRPr="00D25A1E">
              <w:rPr>
                <w:rFonts w:cs="宋体" w:hint="eastAsia"/>
                <w:sz w:val="24"/>
                <w:szCs w:val="24"/>
                <w:lang w:val="zh-CN"/>
              </w:rPr>
              <w:t>不丢包</w:t>
            </w:r>
            <w:r w:rsidR="005A3A72" w:rsidRPr="00D25A1E">
              <w:rPr>
                <w:rFonts w:cs="宋体" w:hint="eastAsia"/>
                <w:sz w:val="24"/>
                <w:szCs w:val="24"/>
                <w:lang w:val="zh-CN"/>
              </w:rPr>
              <w:t>的解决方案</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满足</w:t>
            </w:r>
            <w:r w:rsidRPr="00D25A1E">
              <w:rPr>
                <w:kern w:val="0"/>
                <w:sz w:val="24"/>
                <w:szCs w:val="24"/>
              </w:rPr>
              <w:t>招标文件要求，无瑕疵：</w:t>
            </w:r>
            <w:r w:rsidR="00AA1848" w:rsidRPr="00D25A1E">
              <w:rPr>
                <w:rFonts w:hint="eastAsia"/>
                <w:kern w:val="0"/>
                <w:sz w:val="24"/>
                <w:szCs w:val="24"/>
              </w:rPr>
              <w:t>9</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方案</w:t>
            </w:r>
            <w:r w:rsidRPr="00D25A1E">
              <w:rPr>
                <w:kern w:val="0"/>
                <w:sz w:val="24"/>
                <w:szCs w:val="24"/>
              </w:rPr>
              <w:t>内容存在</w:t>
            </w:r>
            <w:r w:rsidRPr="00D25A1E">
              <w:rPr>
                <w:rFonts w:hint="eastAsia"/>
                <w:kern w:val="0"/>
                <w:sz w:val="24"/>
                <w:szCs w:val="24"/>
              </w:rPr>
              <w:t>1</w:t>
            </w:r>
            <w:r w:rsidRPr="00D25A1E">
              <w:rPr>
                <w:rFonts w:hint="eastAsia"/>
                <w:kern w:val="0"/>
                <w:sz w:val="24"/>
                <w:szCs w:val="24"/>
              </w:rPr>
              <w:t>处瑕疵</w:t>
            </w:r>
            <w:r w:rsidRPr="00D25A1E">
              <w:rPr>
                <w:kern w:val="0"/>
                <w:sz w:val="24"/>
                <w:szCs w:val="24"/>
              </w:rPr>
              <w:t>：</w:t>
            </w:r>
            <w:r w:rsidR="00AA1848" w:rsidRPr="00D25A1E">
              <w:rPr>
                <w:rFonts w:hint="eastAsia"/>
                <w:kern w:val="0"/>
                <w:sz w:val="24"/>
                <w:szCs w:val="24"/>
              </w:rPr>
              <w:t>6</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方案</w:t>
            </w:r>
            <w:r w:rsidRPr="00D25A1E">
              <w:rPr>
                <w:kern w:val="0"/>
                <w:sz w:val="24"/>
                <w:szCs w:val="24"/>
              </w:rPr>
              <w:t>内容存在</w:t>
            </w:r>
            <w:r w:rsidRPr="00D25A1E">
              <w:rPr>
                <w:rFonts w:hint="eastAsia"/>
                <w:kern w:val="0"/>
                <w:sz w:val="24"/>
                <w:szCs w:val="24"/>
              </w:rPr>
              <w:t>2</w:t>
            </w:r>
            <w:r w:rsidRPr="00D25A1E">
              <w:rPr>
                <w:rFonts w:hint="eastAsia"/>
                <w:kern w:val="0"/>
                <w:sz w:val="24"/>
                <w:szCs w:val="24"/>
              </w:rPr>
              <w:t>处瑕疵</w:t>
            </w:r>
            <w:r w:rsidRPr="00D25A1E">
              <w:rPr>
                <w:kern w:val="0"/>
                <w:sz w:val="24"/>
                <w:szCs w:val="24"/>
              </w:rPr>
              <w:t>：</w:t>
            </w:r>
            <w:r w:rsidR="00AA1848" w:rsidRPr="00D25A1E">
              <w:rPr>
                <w:rFonts w:hint="eastAsia"/>
                <w:kern w:val="0"/>
                <w:sz w:val="24"/>
                <w:szCs w:val="24"/>
              </w:rPr>
              <w:t>3</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kern w:val="0"/>
                <w:sz w:val="24"/>
                <w:szCs w:val="24"/>
              </w:rPr>
              <w:t>未提供方案或不满足招标文件要求或内容存在</w:t>
            </w:r>
            <w:r w:rsidRPr="00D25A1E">
              <w:rPr>
                <w:rFonts w:hint="eastAsia"/>
                <w:kern w:val="0"/>
                <w:sz w:val="24"/>
                <w:szCs w:val="24"/>
              </w:rPr>
              <w:t>3</w:t>
            </w:r>
            <w:r w:rsidRPr="00D25A1E">
              <w:rPr>
                <w:rFonts w:hint="eastAsia"/>
                <w:kern w:val="0"/>
                <w:sz w:val="24"/>
                <w:szCs w:val="24"/>
              </w:rPr>
              <w:t>处及以上瑕疵</w:t>
            </w:r>
            <w:r w:rsidRPr="00D25A1E">
              <w:rPr>
                <w:kern w:val="0"/>
                <w:sz w:val="24"/>
                <w:szCs w:val="24"/>
              </w:rPr>
              <w:t>：</w:t>
            </w:r>
            <w:r w:rsidRPr="00D25A1E">
              <w:rPr>
                <w:kern w:val="0"/>
                <w:sz w:val="24"/>
                <w:szCs w:val="24"/>
              </w:rPr>
              <w:t>0</w:t>
            </w:r>
            <w:r w:rsidRPr="00D25A1E">
              <w:rPr>
                <w:kern w:val="0"/>
                <w:sz w:val="24"/>
                <w:szCs w:val="24"/>
              </w:rPr>
              <w:t>分；</w:t>
            </w:r>
          </w:p>
          <w:p w:rsidR="005A3A72" w:rsidRPr="00D25A1E" w:rsidRDefault="005374C3" w:rsidP="005374C3">
            <w:pPr>
              <w:adjustRightInd w:val="0"/>
              <w:snapToGrid w:val="0"/>
              <w:rPr>
                <w:rFonts w:cs="宋体"/>
                <w:sz w:val="24"/>
                <w:szCs w:val="24"/>
                <w:lang w:val="zh-CN"/>
              </w:rPr>
            </w:pPr>
            <w:r w:rsidRPr="00D25A1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D25A1E" w:rsidRDefault="00AA1848" w:rsidP="005374C3">
            <w:pPr>
              <w:widowControl/>
              <w:adjustRightInd w:val="0"/>
              <w:snapToGrid w:val="0"/>
              <w:jc w:val="center"/>
              <w:rPr>
                <w:kern w:val="0"/>
                <w:sz w:val="24"/>
                <w:szCs w:val="24"/>
              </w:rPr>
            </w:pPr>
            <w:r w:rsidRPr="00D25A1E">
              <w:rPr>
                <w:rFonts w:hint="eastAsia"/>
                <w:kern w:val="0"/>
                <w:sz w:val="24"/>
                <w:szCs w:val="24"/>
              </w:rPr>
              <w:t>9</w:t>
            </w:r>
          </w:p>
        </w:tc>
      </w:tr>
      <w:tr w:rsidR="005A3A72" w:rsidRPr="00D25A1E" w:rsidTr="005374C3">
        <w:trPr>
          <w:trHeight w:val="1050"/>
          <w:jc w:val="center"/>
        </w:trPr>
        <w:tc>
          <w:tcPr>
            <w:tcW w:w="663" w:type="dxa"/>
            <w:shd w:val="clear" w:color="auto" w:fill="auto"/>
            <w:noWrap/>
            <w:vAlign w:val="center"/>
          </w:tcPr>
          <w:p w:rsidR="005A3A72" w:rsidRPr="00D25A1E" w:rsidRDefault="005A3A72" w:rsidP="005A3A72">
            <w:pPr>
              <w:widowControl/>
              <w:adjustRightInd w:val="0"/>
              <w:snapToGrid w:val="0"/>
              <w:jc w:val="center"/>
              <w:rPr>
                <w:kern w:val="0"/>
                <w:sz w:val="24"/>
                <w:szCs w:val="24"/>
              </w:rPr>
            </w:pPr>
            <w:r w:rsidRPr="00D25A1E">
              <w:rPr>
                <w:rFonts w:hint="eastAsia"/>
                <w:kern w:val="0"/>
                <w:sz w:val="24"/>
                <w:szCs w:val="24"/>
              </w:rPr>
              <w:t>3</w:t>
            </w:r>
          </w:p>
        </w:tc>
        <w:tc>
          <w:tcPr>
            <w:tcW w:w="1419" w:type="dxa"/>
            <w:shd w:val="clear" w:color="auto" w:fill="auto"/>
            <w:vAlign w:val="center"/>
          </w:tcPr>
          <w:p w:rsidR="005A3A72" w:rsidRPr="00D25A1E" w:rsidRDefault="005A3A72" w:rsidP="005A3A72">
            <w:pPr>
              <w:widowControl/>
              <w:adjustRightInd w:val="0"/>
              <w:snapToGrid w:val="0"/>
              <w:jc w:val="center"/>
              <w:rPr>
                <w:kern w:val="0"/>
                <w:sz w:val="24"/>
                <w:szCs w:val="24"/>
              </w:rPr>
            </w:pPr>
            <w:r w:rsidRPr="00D25A1E">
              <w:rPr>
                <w:rFonts w:hint="eastAsia"/>
                <w:sz w:val="24"/>
              </w:rPr>
              <w:t>运维服务方案评价</w:t>
            </w:r>
          </w:p>
        </w:tc>
        <w:tc>
          <w:tcPr>
            <w:tcW w:w="7311" w:type="dxa"/>
            <w:shd w:val="clear" w:color="auto" w:fill="auto"/>
            <w:vAlign w:val="center"/>
          </w:tcPr>
          <w:p w:rsidR="005A3A72" w:rsidRPr="00D25A1E" w:rsidRDefault="005374C3" w:rsidP="005A3A72">
            <w:pPr>
              <w:adjustRightInd w:val="0"/>
              <w:snapToGrid w:val="0"/>
              <w:rPr>
                <w:rFonts w:cs="宋体"/>
                <w:sz w:val="24"/>
                <w:szCs w:val="24"/>
                <w:lang w:val="zh-CN"/>
              </w:rPr>
            </w:pPr>
            <w:r w:rsidRPr="00D25A1E">
              <w:rPr>
                <w:rFonts w:cs="宋体" w:hint="eastAsia"/>
                <w:sz w:val="24"/>
                <w:szCs w:val="24"/>
                <w:lang w:val="zh-CN"/>
              </w:rPr>
              <w:t>至少包含运维管理服务人员资质，运维能力、运维经验、运维流程等方面</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满足</w:t>
            </w:r>
            <w:r w:rsidRPr="00D25A1E">
              <w:rPr>
                <w:kern w:val="0"/>
                <w:sz w:val="24"/>
                <w:szCs w:val="24"/>
              </w:rPr>
              <w:t>招标文件要求，无瑕疵：</w:t>
            </w:r>
            <w:r w:rsidR="00AA1848" w:rsidRPr="00D25A1E">
              <w:rPr>
                <w:rFonts w:hint="eastAsia"/>
                <w:kern w:val="0"/>
                <w:sz w:val="24"/>
                <w:szCs w:val="24"/>
              </w:rPr>
              <w:t>9</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方案</w:t>
            </w:r>
            <w:r w:rsidRPr="00D25A1E">
              <w:rPr>
                <w:kern w:val="0"/>
                <w:sz w:val="24"/>
                <w:szCs w:val="24"/>
              </w:rPr>
              <w:t>内容存在</w:t>
            </w:r>
            <w:r w:rsidRPr="00D25A1E">
              <w:rPr>
                <w:rFonts w:hint="eastAsia"/>
                <w:kern w:val="0"/>
                <w:sz w:val="24"/>
                <w:szCs w:val="24"/>
              </w:rPr>
              <w:t>1</w:t>
            </w:r>
            <w:r w:rsidRPr="00D25A1E">
              <w:rPr>
                <w:rFonts w:hint="eastAsia"/>
                <w:kern w:val="0"/>
                <w:sz w:val="24"/>
                <w:szCs w:val="24"/>
              </w:rPr>
              <w:t>处瑕疵</w:t>
            </w:r>
            <w:r w:rsidRPr="00D25A1E">
              <w:rPr>
                <w:kern w:val="0"/>
                <w:sz w:val="24"/>
                <w:szCs w:val="24"/>
              </w:rPr>
              <w:t>：</w:t>
            </w:r>
            <w:r w:rsidR="00AA1848" w:rsidRPr="00D25A1E">
              <w:rPr>
                <w:rFonts w:hint="eastAsia"/>
                <w:kern w:val="0"/>
                <w:sz w:val="24"/>
                <w:szCs w:val="24"/>
              </w:rPr>
              <w:t>6</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方案</w:t>
            </w:r>
            <w:r w:rsidRPr="00D25A1E">
              <w:rPr>
                <w:kern w:val="0"/>
                <w:sz w:val="24"/>
                <w:szCs w:val="24"/>
              </w:rPr>
              <w:t>内容存在</w:t>
            </w:r>
            <w:r w:rsidRPr="00D25A1E">
              <w:rPr>
                <w:rFonts w:hint="eastAsia"/>
                <w:kern w:val="0"/>
                <w:sz w:val="24"/>
                <w:szCs w:val="24"/>
              </w:rPr>
              <w:t>2</w:t>
            </w:r>
            <w:r w:rsidRPr="00D25A1E">
              <w:rPr>
                <w:rFonts w:hint="eastAsia"/>
                <w:kern w:val="0"/>
                <w:sz w:val="24"/>
                <w:szCs w:val="24"/>
              </w:rPr>
              <w:t>处瑕疵</w:t>
            </w:r>
            <w:r w:rsidRPr="00D25A1E">
              <w:rPr>
                <w:kern w:val="0"/>
                <w:sz w:val="24"/>
                <w:szCs w:val="24"/>
              </w:rPr>
              <w:t>：</w:t>
            </w:r>
            <w:r w:rsidR="00AA1848" w:rsidRPr="00D25A1E">
              <w:rPr>
                <w:rFonts w:hint="eastAsia"/>
                <w:kern w:val="0"/>
                <w:sz w:val="24"/>
                <w:szCs w:val="24"/>
              </w:rPr>
              <w:t>3</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kern w:val="0"/>
                <w:sz w:val="24"/>
                <w:szCs w:val="24"/>
              </w:rPr>
              <w:t>未提供方案或不满足招标文件要求或内容存在</w:t>
            </w:r>
            <w:r w:rsidRPr="00D25A1E">
              <w:rPr>
                <w:rFonts w:hint="eastAsia"/>
                <w:kern w:val="0"/>
                <w:sz w:val="24"/>
                <w:szCs w:val="24"/>
              </w:rPr>
              <w:t>3</w:t>
            </w:r>
            <w:r w:rsidRPr="00D25A1E">
              <w:rPr>
                <w:rFonts w:hint="eastAsia"/>
                <w:kern w:val="0"/>
                <w:sz w:val="24"/>
                <w:szCs w:val="24"/>
              </w:rPr>
              <w:t>处及以上瑕疵</w:t>
            </w:r>
            <w:r w:rsidRPr="00D25A1E">
              <w:rPr>
                <w:kern w:val="0"/>
                <w:sz w:val="24"/>
                <w:szCs w:val="24"/>
              </w:rPr>
              <w:t>：</w:t>
            </w:r>
            <w:r w:rsidRPr="00D25A1E">
              <w:rPr>
                <w:kern w:val="0"/>
                <w:sz w:val="24"/>
                <w:szCs w:val="24"/>
              </w:rPr>
              <w:t>0</w:t>
            </w:r>
            <w:r w:rsidRPr="00D25A1E">
              <w:rPr>
                <w:kern w:val="0"/>
                <w:sz w:val="24"/>
                <w:szCs w:val="24"/>
              </w:rPr>
              <w:t>分；</w:t>
            </w:r>
          </w:p>
          <w:p w:rsidR="005A3A72" w:rsidRPr="00D25A1E" w:rsidRDefault="005374C3" w:rsidP="005374C3">
            <w:pPr>
              <w:adjustRightInd w:val="0"/>
              <w:snapToGrid w:val="0"/>
              <w:rPr>
                <w:rFonts w:cs="宋体"/>
                <w:sz w:val="24"/>
                <w:szCs w:val="24"/>
                <w:lang w:val="zh-CN"/>
              </w:rPr>
            </w:pPr>
            <w:r w:rsidRPr="00D25A1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D25A1E" w:rsidRDefault="00AA1848" w:rsidP="005374C3">
            <w:pPr>
              <w:widowControl/>
              <w:adjustRightInd w:val="0"/>
              <w:snapToGrid w:val="0"/>
              <w:jc w:val="center"/>
              <w:rPr>
                <w:kern w:val="0"/>
                <w:sz w:val="24"/>
                <w:szCs w:val="24"/>
              </w:rPr>
            </w:pPr>
            <w:r w:rsidRPr="00D25A1E">
              <w:rPr>
                <w:rFonts w:hint="eastAsia"/>
                <w:kern w:val="0"/>
                <w:sz w:val="24"/>
                <w:szCs w:val="24"/>
              </w:rPr>
              <w:t>9</w:t>
            </w:r>
          </w:p>
        </w:tc>
      </w:tr>
      <w:tr w:rsidR="005A3A72" w:rsidRPr="00D25A1E" w:rsidTr="005374C3">
        <w:trPr>
          <w:trHeight w:val="1050"/>
          <w:jc w:val="center"/>
        </w:trPr>
        <w:tc>
          <w:tcPr>
            <w:tcW w:w="663" w:type="dxa"/>
            <w:shd w:val="clear" w:color="auto" w:fill="auto"/>
            <w:noWrap/>
            <w:vAlign w:val="center"/>
          </w:tcPr>
          <w:p w:rsidR="005A3A72" w:rsidRPr="00D25A1E" w:rsidRDefault="005A3A72" w:rsidP="005A3A72">
            <w:pPr>
              <w:widowControl/>
              <w:adjustRightInd w:val="0"/>
              <w:snapToGrid w:val="0"/>
              <w:jc w:val="center"/>
              <w:rPr>
                <w:kern w:val="0"/>
                <w:sz w:val="24"/>
                <w:szCs w:val="24"/>
              </w:rPr>
            </w:pPr>
            <w:r w:rsidRPr="00D25A1E">
              <w:rPr>
                <w:rFonts w:hint="eastAsia"/>
                <w:kern w:val="0"/>
                <w:sz w:val="24"/>
                <w:szCs w:val="24"/>
              </w:rPr>
              <w:t>4</w:t>
            </w:r>
          </w:p>
        </w:tc>
        <w:tc>
          <w:tcPr>
            <w:tcW w:w="1419" w:type="dxa"/>
            <w:shd w:val="clear" w:color="auto" w:fill="auto"/>
            <w:vAlign w:val="center"/>
          </w:tcPr>
          <w:p w:rsidR="005A3A72" w:rsidRPr="00D25A1E" w:rsidRDefault="005A3A72" w:rsidP="005A3A72">
            <w:pPr>
              <w:widowControl/>
              <w:adjustRightInd w:val="0"/>
              <w:snapToGrid w:val="0"/>
              <w:jc w:val="center"/>
              <w:rPr>
                <w:kern w:val="0"/>
                <w:sz w:val="24"/>
                <w:szCs w:val="24"/>
              </w:rPr>
            </w:pPr>
            <w:r w:rsidRPr="00D25A1E">
              <w:rPr>
                <w:rFonts w:hint="eastAsia"/>
                <w:kern w:val="0"/>
                <w:sz w:val="24"/>
                <w:szCs w:val="24"/>
              </w:rPr>
              <w:t>应急预案评价</w:t>
            </w:r>
          </w:p>
        </w:tc>
        <w:tc>
          <w:tcPr>
            <w:tcW w:w="7311" w:type="dxa"/>
            <w:shd w:val="clear" w:color="auto" w:fill="auto"/>
            <w:vAlign w:val="center"/>
          </w:tcPr>
          <w:p w:rsidR="005374C3" w:rsidRPr="00D25A1E" w:rsidRDefault="005374C3" w:rsidP="005374C3">
            <w:pPr>
              <w:widowControl/>
              <w:adjustRightInd w:val="0"/>
              <w:snapToGrid w:val="0"/>
              <w:rPr>
                <w:kern w:val="0"/>
                <w:sz w:val="24"/>
                <w:szCs w:val="24"/>
              </w:rPr>
            </w:pPr>
            <w:r w:rsidRPr="00D25A1E">
              <w:rPr>
                <w:rFonts w:hint="eastAsia"/>
                <w:kern w:val="0"/>
                <w:sz w:val="24"/>
                <w:szCs w:val="24"/>
              </w:rPr>
              <w:t>至少包含当出现不可预知紧急情况时（例如极端天气、线路物理损坏、链路接连不畅，可根据项目具体情况列举），如何保证服务正常运转</w:t>
            </w:r>
            <w:r w:rsidR="003229E7" w:rsidRPr="00D25A1E">
              <w:rPr>
                <w:rFonts w:hint="eastAsia"/>
                <w:kern w:val="0"/>
                <w:sz w:val="24"/>
                <w:szCs w:val="24"/>
              </w:rPr>
              <w:t>或最大限度地缩短异常时间等</w:t>
            </w:r>
            <w:r w:rsidRPr="00D25A1E">
              <w:rPr>
                <w:rFonts w:hint="eastAsia"/>
                <w:kern w:val="0"/>
                <w:sz w:val="24"/>
                <w:szCs w:val="24"/>
              </w:rPr>
              <w:t>措施。</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满足</w:t>
            </w:r>
            <w:r w:rsidRPr="00D25A1E">
              <w:rPr>
                <w:kern w:val="0"/>
                <w:sz w:val="24"/>
                <w:szCs w:val="24"/>
              </w:rPr>
              <w:t>招标文件要求，无瑕疵：</w:t>
            </w:r>
            <w:r w:rsidR="00AA1848" w:rsidRPr="00D25A1E">
              <w:rPr>
                <w:rFonts w:hint="eastAsia"/>
                <w:kern w:val="0"/>
                <w:sz w:val="24"/>
                <w:szCs w:val="24"/>
              </w:rPr>
              <w:t>9</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方案</w:t>
            </w:r>
            <w:r w:rsidRPr="00D25A1E">
              <w:rPr>
                <w:kern w:val="0"/>
                <w:sz w:val="24"/>
                <w:szCs w:val="24"/>
              </w:rPr>
              <w:t>内容存在</w:t>
            </w:r>
            <w:r w:rsidRPr="00D25A1E">
              <w:rPr>
                <w:rFonts w:hint="eastAsia"/>
                <w:kern w:val="0"/>
                <w:sz w:val="24"/>
                <w:szCs w:val="24"/>
              </w:rPr>
              <w:t>1</w:t>
            </w:r>
            <w:r w:rsidRPr="00D25A1E">
              <w:rPr>
                <w:rFonts w:hint="eastAsia"/>
                <w:kern w:val="0"/>
                <w:sz w:val="24"/>
                <w:szCs w:val="24"/>
              </w:rPr>
              <w:t>处瑕疵</w:t>
            </w:r>
            <w:r w:rsidRPr="00D25A1E">
              <w:rPr>
                <w:kern w:val="0"/>
                <w:sz w:val="24"/>
                <w:szCs w:val="24"/>
              </w:rPr>
              <w:t>：</w:t>
            </w:r>
            <w:r w:rsidR="00AA1848" w:rsidRPr="00D25A1E">
              <w:rPr>
                <w:rFonts w:hint="eastAsia"/>
                <w:kern w:val="0"/>
                <w:sz w:val="24"/>
                <w:szCs w:val="24"/>
              </w:rPr>
              <w:t>6</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rFonts w:hint="eastAsia"/>
                <w:kern w:val="0"/>
                <w:sz w:val="24"/>
                <w:szCs w:val="24"/>
              </w:rPr>
              <w:t>方案</w:t>
            </w:r>
            <w:r w:rsidRPr="00D25A1E">
              <w:rPr>
                <w:kern w:val="0"/>
                <w:sz w:val="24"/>
                <w:szCs w:val="24"/>
              </w:rPr>
              <w:t>内容存在</w:t>
            </w:r>
            <w:r w:rsidRPr="00D25A1E">
              <w:rPr>
                <w:rFonts w:hint="eastAsia"/>
                <w:kern w:val="0"/>
                <w:sz w:val="24"/>
                <w:szCs w:val="24"/>
              </w:rPr>
              <w:t>2</w:t>
            </w:r>
            <w:r w:rsidRPr="00D25A1E">
              <w:rPr>
                <w:rFonts w:hint="eastAsia"/>
                <w:kern w:val="0"/>
                <w:sz w:val="24"/>
                <w:szCs w:val="24"/>
              </w:rPr>
              <w:t>处瑕疵</w:t>
            </w:r>
            <w:r w:rsidRPr="00D25A1E">
              <w:rPr>
                <w:kern w:val="0"/>
                <w:sz w:val="24"/>
                <w:szCs w:val="24"/>
              </w:rPr>
              <w:t>：</w:t>
            </w:r>
            <w:r w:rsidR="00AA1848" w:rsidRPr="00D25A1E">
              <w:rPr>
                <w:rFonts w:hint="eastAsia"/>
                <w:kern w:val="0"/>
                <w:sz w:val="24"/>
                <w:szCs w:val="24"/>
              </w:rPr>
              <w:t>3</w:t>
            </w:r>
            <w:r w:rsidRPr="00D25A1E">
              <w:rPr>
                <w:kern w:val="0"/>
                <w:sz w:val="24"/>
                <w:szCs w:val="24"/>
              </w:rPr>
              <w:t>分；</w:t>
            </w:r>
          </w:p>
          <w:p w:rsidR="005374C3" w:rsidRPr="00D25A1E" w:rsidRDefault="005374C3" w:rsidP="005374C3">
            <w:pPr>
              <w:widowControl/>
              <w:adjustRightInd w:val="0"/>
              <w:snapToGrid w:val="0"/>
              <w:rPr>
                <w:kern w:val="0"/>
                <w:sz w:val="24"/>
                <w:szCs w:val="24"/>
              </w:rPr>
            </w:pPr>
            <w:r w:rsidRPr="00D25A1E">
              <w:rPr>
                <w:kern w:val="0"/>
                <w:sz w:val="24"/>
                <w:szCs w:val="24"/>
              </w:rPr>
              <w:t>未提供方案或不满足招标文件要求或内容存在</w:t>
            </w:r>
            <w:r w:rsidRPr="00D25A1E">
              <w:rPr>
                <w:rFonts w:hint="eastAsia"/>
                <w:kern w:val="0"/>
                <w:sz w:val="24"/>
                <w:szCs w:val="24"/>
              </w:rPr>
              <w:t>3</w:t>
            </w:r>
            <w:r w:rsidRPr="00D25A1E">
              <w:rPr>
                <w:rFonts w:hint="eastAsia"/>
                <w:kern w:val="0"/>
                <w:sz w:val="24"/>
                <w:szCs w:val="24"/>
              </w:rPr>
              <w:t>处及以上瑕疵</w:t>
            </w:r>
            <w:r w:rsidRPr="00D25A1E">
              <w:rPr>
                <w:kern w:val="0"/>
                <w:sz w:val="24"/>
                <w:szCs w:val="24"/>
              </w:rPr>
              <w:t>：</w:t>
            </w:r>
            <w:r w:rsidRPr="00D25A1E">
              <w:rPr>
                <w:kern w:val="0"/>
                <w:sz w:val="24"/>
                <w:szCs w:val="24"/>
              </w:rPr>
              <w:t>0</w:t>
            </w:r>
            <w:r w:rsidRPr="00D25A1E">
              <w:rPr>
                <w:kern w:val="0"/>
                <w:sz w:val="24"/>
                <w:szCs w:val="24"/>
              </w:rPr>
              <w:t>分；</w:t>
            </w:r>
          </w:p>
          <w:p w:rsidR="005A3A72" w:rsidRPr="00D25A1E" w:rsidRDefault="005374C3" w:rsidP="00D40DED">
            <w:pPr>
              <w:adjustRightInd w:val="0"/>
              <w:snapToGrid w:val="0"/>
              <w:rPr>
                <w:rFonts w:cs="宋体"/>
                <w:sz w:val="24"/>
                <w:szCs w:val="24"/>
                <w:lang w:val="zh-CN"/>
              </w:rPr>
            </w:pPr>
            <w:r w:rsidRPr="00D25A1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D25A1E" w:rsidRDefault="00AA1848" w:rsidP="005374C3">
            <w:pPr>
              <w:widowControl/>
              <w:adjustRightInd w:val="0"/>
              <w:snapToGrid w:val="0"/>
              <w:jc w:val="center"/>
              <w:rPr>
                <w:kern w:val="0"/>
                <w:sz w:val="24"/>
                <w:szCs w:val="24"/>
              </w:rPr>
            </w:pPr>
            <w:r w:rsidRPr="00D25A1E">
              <w:rPr>
                <w:rFonts w:hint="eastAsia"/>
                <w:kern w:val="0"/>
                <w:sz w:val="24"/>
                <w:szCs w:val="24"/>
              </w:rPr>
              <w:t>9</w:t>
            </w:r>
          </w:p>
        </w:tc>
      </w:tr>
      <w:tr w:rsidR="005A3A72" w:rsidRPr="00D25A1E" w:rsidTr="005374C3">
        <w:trPr>
          <w:trHeight w:val="515"/>
          <w:jc w:val="center"/>
        </w:trPr>
        <w:tc>
          <w:tcPr>
            <w:tcW w:w="663" w:type="dxa"/>
            <w:shd w:val="clear" w:color="auto" w:fill="auto"/>
            <w:noWrap/>
            <w:vAlign w:val="center"/>
          </w:tcPr>
          <w:p w:rsidR="005A3A72" w:rsidRPr="00D25A1E" w:rsidRDefault="005A3A72" w:rsidP="005A3A72">
            <w:pPr>
              <w:widowControl/>
              <w:adjustRightInd w:val="0"/>
              <w:snapToGrid w:val="0"/>
              <w:jc w:val="center"/>
              <w:rPr>
                <w:kern w:val="0"/>
                <w:sz w:val="24"/>
                <w:szCs w:val="24"/>
              </w:rPr>
            </w:pPr>
            <w:r w:rsidRPr="00D25A1E">
              <w:rPr>
                <w:rFonts w:hint="eastAsia"/>
                <w:kern w:val="0"/>
                <w:sz w:val="24"/>
                <w:szCs w:val="24"/>
              </w:rPr>
              <w:t>5</w:t>
            </w:r>
          </w:p>
        </w:tc>
        <w:tc>
          <w:tcPr>
            <w:tcW w:w="1419" w:type="dxa"/>
            <w:shd w:val="clear" w:color="auto" w:fill="auto"/>
            <w:vAlign w:val="center"/>
          </w:tcPr>
          <w:p w:rsidR="005A3A72" w:rsidRPr="00D25A1E" w:rsidRDefault="005A3A72" w:rsidP="005A3A72">
            <w:pPr>
              <w:widowControl/>
              <w:adjustRightInd w:val="0"/>
              <w:snapToGrid w:val="0"/>
              <w:jc w:val="center"/>
              <w:rPr>
                <w:kern w:val="0"/>
                <w:sz w:val="24"/>
                <w:szCs w:val="24"/>
              </w:rPr>
            </w:pPr>
            <w:r w:rsidRPr="00D25A1E">
              <w:rPr>
                <w:sz w:val="24"/>
              </w:rPr>
              <w:t>投诉流程、满意度调查</w:t>
            </w:r>
            <w:r w:rsidR="00D40DED" w:rsidRPr="00D25A1E">
              <w:rPr>
                <w:rFonts w:hint="eastAsia"/>
                <w:sz w:val="24"/>
              </w:rPr>
              <w:t>方案</w:t>
            </w:r>
            <w:r w:rsidRPr="00D25A1E">
              <w:rPr>
                <w:sz w:val="24"/>
              </w:rPr>
              <w:t>评价</w:t>
            </w:r>
          </w:p>
        </w:tc>
        <w:tc>
          <w:tcPr>
            <w:tcW w:w="7311" w:type="dxa"/>
            <w:shd w:val="clear" w:color="auto" w:fill="auto"/>
            <w:vAlign w:val="center"/>
          </w:tcPr>
          <w:p w:rsidR="00D40DED" w:rsidRPr="00D25A1E" w:rsidRDefault="00D40DED" w:rsidP="00D40DED">
            <w:pPr>
              <w:widowControl/>
              <w:adjustRightInd w:val="0"/>
              <w:snapToGrid w:val="0"/>
              <w:rPr>
                <w:kern w:val="0"/>
                <w:sz w:val="24"/>
                <w:szCs w:val="24"/>
              </w:rPr>
            </w:pPr>
            <w:r w:rsidRPr="00D25A1E">
              <w:rPr>
                <w:rFonts w:hint="eastAsia"/>
                <w:kern w:val="0"/>
                <w:sz w:val="24"/>
                <w:szCs w:val="24"/>
              </w:rPr>
              <w:t>至少包含投诉接受范围、投诉处理流程、满意度调查范围、满意度调查方法，提高服务对象满意度方案</w:t>
            </w:r>
          </w:p>
          <w:p w:rsidR="00D40DED" w:rsidRPr="00D25A1E" w:rsidRDefault="00D40DED" w:rsidP="00D40DED">
            <w:pPr>
              <w:widowControl/>
              <w:adjustRightInd w:val="0"/>
              <w:snapToGrid w:val="0"/>
              <w:rPr>
                <w:kern w:val="0"/>
                <w:sz w:val="24"/>
                <w:szCs w:val="24"/>
              </w:rPr>
            </w:pPr>
            <w:r w:rsidRPr="00D25A1E">
              <w:rPr>
                <w:rFonts w:hint="eastAsia"/>
                <w:kern w:val="0"/>
                <w:sz w:val="24"/>
                <w:szCs w:val="24"/>
              </w:rPr>
              <w:t>满足</w:t>
            </w:r>
            <w:r w:rsidRPr="00D25A1E">
              <w:rPr>
                <w:kern w:val="0"/>
                <w:sz w:val="24"/>
                <w:szCs w:val="24"/>
              </w:rPr>
              <w:t>招标文件要求，无瑕疵：</w:t>
            </w:r>
            <w:r w:rsidR="00AA1848" w:rsidRPr="00D25A1E">
              <w:rPr>
                <w:rFonts w:hint="eastAsia"/>
                <w:kern w:val="0"/>
                <w:sz w:val="24"/>
                <w:szCs w:val="24"/>
              </w:rPr>
              <w:t>9</w:t>
            </w:r>
            <w:r w:rsidRPr="00D25A1E">
              <w:rPr>
                <w:kern w:val="0"/>
                <w:sz w:val="24"/>
                <w:szCs w:val="24"/>
              </w:rPr>
              <w:t>分；</w:t>
            </w:r>
          </w:p>
          <w:p w:rsidR="00D40DED" w:rsidRPr="00D25A1E" w:rsidRDefault="00D40DED" w:rsidP="00D40DED">
            <w:pPr>
              <w:widowControl/>
              <w:adjustRightInd w:val="0"/>
              <w:snapToGrid w:val="0"/>
              <w:rPr>
                <w:kern w:val="0"/>
                <w:sz w:val="24"/>
                <w:szCs w:val="24"/>
              </w:rPr>
            </w:pPr>
            <w:r w:rsidRPr="00D25A1E">
              <w:rPr>
                <w:rFonts w:hint="eastAsia"/>
                <w:kern w:val="0"/>
                <w:sz w:val="24"/>
                <w:szCs w:val="24"/>
              </w:rPr>
              <w:t>方案</w:t>
            </w:r>
            <w:r w:rsidRPr="00D25A1E">
              <w:rPr>
                <w:kern w:val="0"/>
                <w:sz w:val="24"/>
                <w:szCs w:val="24"/>
              </w:rPr>
              <w:t>内容存在</w:t>
            </w:r>
            <w:r w:rsidRPr="00D25A1E">
              <w:rPr>
                <w:rFonts w:hint="eastAsia"/>
                <w:kern w:val="0"/>
                <w:sz w:val="24"/>
                <w:szCs w:val="24"/>
              </w:rPr>
              <w:t>1</w:t>
            </w:r>
            <w:r w:rsidRPr="00D25A1E">
              <w:rPr>
                <w:rFonts w:hint="eastAsia"/>
                <w:kern w:val="0"/>
                <w:sz w:val="24"/>
                <w:szCs w:val="24"/>
              </w:rPr>
              <w:t>处瑕疵</w:t>
            </w:r>
            <w:r w:rsidRPr="00D25A1E">
              <w:rPr>
                <w:kern w:val="0"/>
                <w:sz w:val="24"/>
                <w:szCs w:val="24"/>
              </w:rPr>
              <w:t>：</w:t>
            </w:r>
            <w:r w:rsidR="00AA1848" w:rsidRPr="00D25A1E">
              <w:rPr>
                <w:rFonts w:hint="eastAsia"/>
                <w:kern w:val="0"/>
                <w:sz w:val="24"/>
                <w:szCs w:val="24"/>
              </w:rPr>
              <w:t>6</w:t>
            </w:r>
            <w:r w:rsidRPr="00D25A1E">
              <w:rPr>
                <w:kern w:val="0"/>
                <w:sz w:val="24"/>
                <w:szCs w:val="24"/>
              </w:rPr>
              <w:t>分；</w:t>
            </w:r>
          </w:p>
          <w:p w:rsidR="00D40DED" w:rsidRPr="00D25A1E" w:rsidRDefault="00D40DED" w:rsidP="00D40DED">
            <w:pPr>
              <w:widowControl/>
              <w:adjustRightInd w:val="0"/>
              <w:snapToGrid w:val="0"/>
              <w:rPr>
                <w:kern w:val="0"/>
                <w:sz w:val="24"/>
                <w:szCs w:val="24"/>
              </w:rPr>
            </w:pPr>
            <w:r w:rsidRPr="00D25A1E">
              <w:rPr>
                <w:rFonts w:hint="eastAsia"/>
                <w:kern w:val="0"/>
                <w:sz w:val="24"/>
                <w:szCs w:val="24"/>
              </w:rPr>
              <w:t>方案</w:t>
            </w:r>
            <w:r w:rsidRPr="00D25A1E">
              <w:rPr>
                <w:kern w:val="0"/>
                <w:sz w:val="24"/>
                <w:szCs w:val="24"/>
              </w:rPr>
              <w:t>内容存在</w:t>
            </w:r>
            <w:r w:rsidRPr="00D25A1E">
              <w:rPr>
                <w:rFonts w:hint="eastAsia"/>
                <w:kern w:val="0"/>
                <w:sz w:val="24"/>
                <w:szCs w:val="24"/>
              </w:rPr>
              <w:t>2</w:t>
            </w:r>
            <w:r w:rsidRPr="00D25A1E">
              <w:rPr>
                <w:rFonts w:hint="eastAsia"/>
                <w:kern w:val="0"/>
                <w:sz w:val="24"/>
                <w:szCs w:val="24"/>
              </w:rPr>
              <w:t>处瑕疵</w:t>
            </w:r>
            <w:r w:rsidRPr="00D25A1E">
              <w:rPr>
                <w:kern w:val="0"/>
                <w:sz w:val="24"/>
                <w:szCs w:val="24"/>
              </w:rPr>
              <w:t>：</w:t>
            </w:r>
            <w:r w:rsidR="00AA1848" w:rsidRPr="00D25A1E">
              <w:rPr>
                <w:rFonts w:hint="eastAsia"/>
                <w:kern w:val="0"/>
                <w:sz w:val="24"/>
                <w:szCs w:val="24"/>
              </w:rPr>
              <w:t>3</w:t>
            </w:r>
            <w:r w:rsidRPr="00D25A1E">
              <w:rPr>
                <w:kern w:val="0"/>
                <w:sz w:val="24"/>
                <w:szCs w:val="24"/>
              </w:rPr>
              <w:t>分；</w:t>
            </w:r>
          </w:p>
          <w:p w:rsidR="00D40DED" w:rsidRPr="00D25A1E" w:rsidRDefault="00D40DED" w:rsidP="00D40DED">
            <w:pPr>
              <w:widowControl/>
              <w:adjustRightInd w:val="0"/>
              <w:snapToGrid w:val="0"/>
              <w:rPr>
                <w:kern w:val="0"/>
                <w:sz w:val="24"/>
                <w:szCs w:val="24"/>
              </w:rPr>
            </w:pPr>
            <w:r w:rsidRPr="00D25A1E">
              <w:rPr>
                <w:kern w:val="0"/>
                <w:sz w:val="24"/>
                <w:szCs w:val="24"/>
              </w:rPr>
              <w:t>未提供方案或不满足招标文件要求或内容存在</w:t>
            </w:r>
            <w:r w:rsidRPr="00D25A1E">
              <w:rPr>
                <w:rFonts w:hint="eastAsia"/>
                <w:kern w:val="0"/>
                <w:sz w:val="24"/>
                <w:szCs w:val="24"/>
              </w:rPr>
              <w:t>3</w:t>
            </w:r>
            <w:r w:rsidRPr="00D25A1E">
              <w:rPr>
                <w:rFonts w:hint="eastAsia"/>
                <w:kern w:val="0"/>
                <w:sz w:val="24"/>
                <w:szCs w:val="24"/>
              </w:rPr>
              <w:t>处及以上瑕疵</w:t>
            </w:r>
            <w:r w:rsidRPr="00D25A1E">
              <w:rPr>
                <w:kern w:val="0"/>
                <w:sz w:val="24"/>
                <w:szCs w:val="24"/>
              </w:rPr>
              <w:t>：</w:t>
            </w:r>
            <w:r w:rsidRPr="00D25A1E">
              <w:rPr>
                <w:kern w:val="0"/>
                <w:sz w:val="24"/>
                <w:szCs w:val="24"/>
              </w:rPr>
              <w:t>0</w:t>
            </w:r>
            <w:r w:rsidRPr="00D25A1E">
              <w:rPr>
                <w:kern w:val="0"/>
                <w:sz w:val="24"/>
                <w:szCs w:val="24"/>
              </w:rPr>
              <w:t>分；</w:t>
            </w:r>
          </w:p>
          <w:p w:rsidR="005A3A72" w:rsidRPr="00D25A1E" w:rsidRDefault="00D40DED" w:rsidP="00D40DED">
            <w:pPr>
              <w:adjustRightInd w:val="0"/>
              <w:snapToGrid w:val="0"/>
              <w:rPr>
                <w:rFonts w:cs="宋体"/>
                <w:sz w:val="24"/>
                <w:szCs w:val="24"/>
                <w:lang w:val="zh-CN"/>
              </w:rPr>
            </w:pPr>
            <w:r w:rsidRPr="00D25A1E">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932" w:type="dxa"/>
            <w:shd w:val="clear" w:color="auto" w:fill="auto"/>
            <w:vAlign w:val="center"/>
          </w:tcPr>
          <w:p w:rsidR="005A3A72" w:rsidRPr="00D25A1E" w:rsidRDefault="00AA1848" w:rsidP="005A3A72">
            <w:pPr>
              <w:widowControl/>
              <w:adjustRightInd w:val="0"/>
              <w:snapToGrid w:val="0"/>
              <w:jc w:val="center"/>
              <w:rPr>
                <w:kern w:val="0"/>
                <w:sz w:val="24"/>
                <w:szCs w:val="24"/>
              </w:rPr>
            </w:pPr>
            <w:r w:rsidRPr="00D25A1E">
              <w:rPr>
                <w:rFonts w:hint="eastAsia"/>
                <w:kern w:val="0"/>
                <w:sz w:val="24"/>
                <w:szCs w:val="24"/>
              </w:rPr>
              <w:t>9</w:t>
            </w:r>
          </w:p>
        </w:tc>
      </w:tr>
      <w:tr w:rsidR="005A3A72" w:rsidRPr="00D25A1E" w:rsidTr="005374C3">
        <w:trPr>
          <w:trHeight w:val="515"/>
          <w:jc w:val="center"/>
        </w:trPr>
        <w:tc>
          <w:tcPr>
            <w:tcW w:w="2082" w:type="dxa"/>
            <w:gridSpan w:val="2"/>
            <w:shd w:val="clear" w:color="auto" w:fill="auto"/>
            <w:noWrap/>
            <w:vAlign w:val="center"/>
          </w:tcPr>
          <w:p w:rsidR="005A3A72" w:rsidRPr="00D25A1E" w:rsidRDefault="005A3A72" w:rsidP="005A3A72">
            <w:pPr>
              <w:widowControl/>
              <w:adjustRightInd w:val="0"/>
              <w:snapToGrid w:val="0"/>
              <w:jc w:val="center"/>
              <w:rPr>
                <w:sz w:val="24"/>
              </w:rPr>
            </w:pPr>
            <w:r w:rsidRPr="00D25A1E">
              <w:rPr>
                <w:sz w:val="24"/>
              </w:rPr>
              <w:t>合计</w:t>
            </w:r>
          </w:p>
        </w:tc>
        <w:tc>
          <w:tcPr>
            <w:tcW w:w="7311" w:type="dxa"/>
            <w:shd w:val="clear" w:color="auto" w:fill="auto"/>
            <w:vAlign w:val="center"/>
          </w:tcPr>
          <w:p w:rsidR="005A3A72" w:rsidRPr="00D25A1E" w:rsidRDefault="005A3A72" w:rsidP="005A3A72">
            <w:pPr>
              <w:widowControl/>
              <w:adjustRightInd w:val="0"/>
              <w:snapToGrid w:val="0"/>
              <w:jc w:val="center"/>
              <w:rPr>
                <w:rFonts w:cs="宋体"/>
                <w:sz w:val="24"/>
                <w:szCs w:val="24"/>
                <w:lang w:val="zh-CN"/>
              </w:rPr>
            </w:pPr>
            <w:r w:rsidRPr="00D25A1E">
              <w:rPr>
                <w:sz w:val="24"/>
              </w:rPr>
              <w:t>合计</w:t>
            </w:r>
          </w:p>
        </w:tc>
        <w:tc>
          <w:tcPr>
            <w:tcW w:w="932" w:type="dxa"/>
            <w:shd w:val="clear" w:color="auto" w:fill="auto"/>
            <w:vAlign w:val="center"/>
          </w:tcPr>
          <w:p w:rsidR="005A3A72" w:rsidRPr="00D25A1E" w:rsidRDefault="005A3A72" w:rsidP="005A3A72">
            <w:pPr>
              <w:widowControl/>
              <w:adjustRightInd w:val="0"/>
              <w:snapToGrid w:val="0"/>
              <w:jc w:val="center"/>
              <w:rPr>
                <w:kern w:val="0"/>
                <w:sz w:val="24"/>
                <w:szCs w:val="24"/>
              </w:rPr>
            </w:pPr>
            <w:r w:rsidRPr="00D25A1E">
              <w:rPr>
                <w:kern w:val="0"/>
                <w:sz w:val="24"/>
                <w:szCs w:val="24"/>
              </w:rPr>
              <w:t>100</w:t>
            </w:r>
          </w:p>
        </w:tc>
      </w:tr>
    </w:tbl>
    <w:p w:rsidR="001063CA" w:rsidRPr="00D25A1E" w:rsidRDefault="00B600D0" w:rsidP="00B600D0">
      <w:pPr>
        <w:spacing w:line="360" w:lineRule="auto"/>
        <w:ind w:firstLineChars="200" w:firstLine="446"/>
        <w:outlineLvl w:val="0"/>
        <w:rPr>
          <w:sz w:val="24"/>
        </w:rPr>
      </w:pPr>
      <w:r w:rsidRPr="00D25A1E">
        <w:rPr>
          <w:sz w:val="24"/>
        </w:rPr>
        <w:t>四、投标文件内容要求</w:t>
      </w:r>
    </w:p>
    <w:p w:rsidR="001063CA" w:rsidRPr="00D25A1E" w:rsidRDefault="00B600D0">
      <w:pPr>
        <w:spacing w:line="360" w:lineRule="auto"/>
        <w:ind w:firstLineChars="200" w:firstLine="446"/>
        <w:outlineLvl w:val="0"/>
        <w:rPr>
          <w:sz w:val="24"/>
        </w:rPr>
      </w:pPr>
      <w:r w:rsidRPr="00D25A1E">
        <w:rPr>
          <w:rFonts w:hint="eastAsia"/>
          <w:sz w:val="24"/>
        </w:rPr>
        <w:t>（一）</w:t>
      </w:r>
      <w:r w:rsidRPr="00D25A1E">
        <w:rPr>
          <w:sz w:val="24"/>
        </w:rPr>
        <w:t>投标人须按照《投标须知》</w:t>
      </w:r>
      <w:r w:rsidRPr="00D25A1E">
        <w:rPr>
          <w:sz w:val="24"/>
        </w:rPr>
        <w:t xml:space="preserve">“C </w:t>
      </w:r>
      <w:r w:rsidRPr="00D25A1E">
        <w:rPr>
          <w:sz w:val="24"/>
        </w:rPr>
        <w:t>投标文件的编制</w:t>
      </w:r>
      <w:r w:rsidRPr="00D25A1E">
        <w:rPr>
          <w:sz w:val="24"/>
        </w:rPr>
        <w:t>”</w:t>
      </w:r>
      <w:r w:rsidRPr="00D25A1E">
        <w:rPr>
          <w:sz w:val="24"/>
        </w:rPr>
        <w:t>中的相关要求编制投标文件</w:t>
      </w:r>
      <w:r w:rsidRPr="00D25A1E">
        <w:rPr>
          <w:rFonts w:hint="eastAsia"/>
          <w:sz w:val="24"/>
        </w:rPr>
        <w:t>。</w:t>
      </w:r>
    </w:p>
    <w:p w:rsidR="001063CA" w:rsidRPr="00D25A1E" w:rsidRDefault="00B600D0">
      <w:pPr>
        <w:spacing w:line="360" w:lineRule="auto"/>
        <w:ind w:firstLineChars="200" w:firstLine="446"/>
        <w:outlineLvl w:val="0"/>
        <w:rPr>
          <w:sz w:val="24"/>
        </w:rPr>
      </w:pPr>
      <w:r w:rsidRPr="00D25A1E">
        <w:rPr>
          <w:rFonts w:hint="eastAsia"/>
          <w:sz w:val="24"/>
        </w:rPr>
        <w:t>（二）</w:t>
      </w:r>
      <w:r w:rsidRPr="00D25A1E">
        <w:rPr>
          <w:sz w:val="24"/>
        </w:rPr>
        <w:t>投标文件</w:t>
      </w:r>
      <w:r w:rsidRPr="00D25A1E">
        <w:rPr>
          <w:rFonts w:hint="eastAsia"/>
          <w:sz w:val="24"/>
        </w:rPr>
        <w:t>格式参照第五部分“投标文件格式”。</w:t>
      </w:r>
    </w:p>
    <w:p w:rsidR="001063CA" w:rsidRPr="00D25A1E" w:rsidRDefault="001063CA">
      <w:pPr>
        <w:spacing w:line="360" w:lineRule="auto"/>
        <w:ind w:firstLineChars="200" w:firstLine="446"/>
        <w:outlineLvl w:val="0"/>
        <w:rPr>
          <w:sz w:val="24"/>
        </w:rPr>
      </w:pPr>
    </w:p>
    <w:p w:rsidR="001063CA" w:rsidRPr="00D25A1E" w:rsidRDefault="001063CA">
      <w:pPr>
        <w:spacing w:line="360" w:lineRule="auto"/>
        <w:ind w:firstLineChars="200" w:firstLine="446"/>
        <w:outlineLvl w:val="0"/>
        <w:rPr>
          <w:sz w:val="24"/>
        </w:rPr>
      </w:pPr>
    </w:p>
    <w:p w:rsidR="001063CA" w:rsidRPr="00D25A1E" w:rsidRDefault="00B600D0">
      <w:pPr>
        <w:spacing w:line="360" w:lineRule="auto"/>
        <w:jc w:val="center"/>
        <w:rPr>
          <w:b/>
          <w:sz w:val="24"/>
        </w:rPr>
      </w:pPr>
      <w:r w:rsidRPr="00D25A1E">
        <w:rPr>
          <w:sz w:val="24"/>
          <w:u w:val="single"/>
        </w:rPr>
        <w:br w:type="page"/>
      </w:r>
      <w:r w:rsidRPr="00D25A1E">
        <w:rPr>
          <w:b/>
          <w:sz w:val="24"/>
        </w:rPr>
        <w:t>项目需求书</w:t>
      </w:r>
    </w:p>
    <w:p w:rsidR="001063CA" w:rsidRPr="00D25A1E" w:rsidRDefault="00B600D0">
      <w:pPr>
        <w:spacing w:line="360" w:lineRule="auto"/>
        <w:ind w:firstLineChars="170" w:firstLine="381"/>
        <w:rPr>
          <w:rFonts w:ascii="宋体" w:hAnsi="宋体"/>
          <w:b/>
          <w:bCs/>
          <w:sz w:val="24"/>
        </w:rPr>
      </w:pPr>
      <w:r w:rsidRPr="00D25A1E">
        <w:rPr>
          <w:rFonts w:ascii="宋体" w:hAnsi="宋体" w:hint="eastAsia"/>
          <w:b/>
          <w:bCs/>
          <w:sz w:val="24"/>
        </w:rPr>
        <w:t>一、项目背景</w:t>
      </w:r>
    </w:p>
    <w:p w:rsidR="001063CA" w:rsidRPr="00D25A1E" w:rsidRDefault="005F57BD" w:rsidP="005F57BD">
      <w:pPr>
        <w:spacing w:line="360" w:lineRule="auto"/>
        <w:ind w:firstLineChars="170" w:firstLine="379"/>
        <w:rPr>
          <w:rFonts w:ascii="宋体" w:hAnsi="宋体"/>
          <w:sz w:val="24"/>
        </w:rPr>
      </w:pPr>
      <w:r w:rsidRPr="00D25A1E">
        <w:rPr>
          <w:rFonts w:ascii="宋体" w:hAnsi="宋体" w:hint="eastAsia"/>
          <w:sz w:val="24"/>
        </w:rPr>
        <w:t>2015年天津市住房公积金管理中心组建了中心本部与各区管理部之间的视频监控系统，并于2019年对该系统进行了升级改造，将原有模拟视频监控系统升级为数字视频监控系统，运营商协助完成了通信线路的敷设和升级，实现管理部视频同步上传中心本部备份和中心本部实时查看管理部视频等系统功能，2025年需继续租用19条通信线路（19条城域网MV）以实现上述功能。</w:t>
      </w:r>
      <w:r w:rsidR="00B600D0" w:rsidRPr="00D25A1E">
        <w:rPr>
          <w:rFonts w:ascii="宋体" w:hAnsi="宋体" w:hint="eastAsia"/>
          <w:sz w:val="24"/>
        </w:rPr>
        <w:t xml:space="preserve"> </w:t>
      </w:r>
    </w:p>
    <w:p w:rsidR="001063CA" w:rsidRPr="00D25A1E" w:rsidRDefault="00B600D0">
      <w:pPr>
        <w:spacing w:line="360" w:lineRule="auto"/>
        <w:ind w:firstLineChars="170" w:firstLine="379"/>
        <w:rPr>
          <w:rFonts w:ascii="宋体" w:hAnsi="宋体"/>
          <w:sz w:val="24"/>
        </w:rPr>
      </w:pPr>
      <w:r w:rsidRPr="00D25A1E">
        <w:rPr>
          <w:rFonts w:ascii="宋体" w:hAnsi="宋体" w:hint="eastAsia"/>
          <w:sz w:val="24"/>
        </w:rPr>
        <w:t>本项目属于信息传输业。</w:t>
      </w:r>
    </w:p>
    <w:p w:rsidR="001063CA" w:rsidRPr="00D25A1E" w:rsidRDefault="00B600D0">
      <w:pPr>
        <w:numPr>
          <w:ilvl w:val="0"/>
          <w:numId w:val="2"/>
        </w:numPr>
        <w:spacing w:line="360" w:lineRule="auto"/>
        <w:ind w:firstLineChars="170" w:firstLine="381"/>
        <w:rPr>
          <w:rFonts w:ascii="宋体" w:hAnsi="宋体"/>
          <w:b/>
          <w:bCs/>
          <w:sz w:val="24"/>
        </w:rPr>
      </w:pPr>
      <w:r w:rsidRPr="00D25A1E">
        <w:rPr>
          <w:rFonts w:ascii="宋体" w:hAnsi="宋体" w:hint="eastAsia"/>
          <w:b/>
          <w:bCs/>
          <w:sz w:val="24"/>
        </w:rPr>
        <w:t>技术需求</w:t>
      </w:r>
    </w:p>
    <w:p w:rsidR="00F63586" w:rsidRPr="00D25A1E" w:rsidRDefault="00A86AD8" w:rsidP="00F63586">
      <w:pPr>
        <w:pStyle w:val="ad"/>
        <w:autoSpaceDE w:val="0"/>
        <w:autoSpaceDN w:val="0"/>
        <w:adjustRightInd w:val="0"/>
        <w:spacing w:line="360" w:lineRule="auto"/>
        <w:ind w:left="420" w:firstLineChars="0" w:firstLine="0"/>
        <w:rPr>
          <w:sz w:val="24"/>
        </w:rPr>
      </w:pPr>
      <w:r w:rsidRPr="00D25A1E">
        <w:rPr>
          <w:rFonts w:hint="eastAsia"/>
          <w:sz w:val="24"/>
        </w:rPr>
        <w:t>★</w:t>
      </w:r>
      <w:r w:rsidRPr="00D25A1E">
        <w:rPr>
          <w:rFonts w:hint="eastAsia"/>
          <w:sz w:val="24"/>
        </w:rPr>
        <w:t>1</w:t>
      </w:r>
      <w:r w:rsidR="00493DB1" w:rsidRPr="00D25A1E">
        <w:rPr>
          <w:rFonts w:hint="eastAsia"/>
          <w:sz w:val="24"/>
        </w:rPr>
        <w:t>、</w:t>
      </w:r>
      <w:r w:rsidRPr="00D25A1E">
        <w:rPr>
          <w:rFonts w:hint="eastAsia"/>
          <w:sz w:val="24"/>
        </w:rPr>
        <w:t>投标人需承诺在项目中标后须在</w:t>
      </w:r>
      <w:r w:rsidRPr="00D25A1E">
        <w:rPr>
          <w:rFonts w:hint="eastAsia"/>
          <w:sz w:val="24"/>
        </w:rPr>
        <w:t>2025</w:t>
      </w:r>
      <w:r w:rsidRPr="00D25A1E">
        <w:rPr>
          <w:rFonts w:hint="eastAsia"/>
          <w:sz w:val="24"/>
        </w:rPr>
        <w:t>年</w:t>
      </w:r>
      <w:r w:rsidRPr="00D25A1E">
        <w:rPr>
          <w:rFonts w:hint="eastAsia"/>
          <w:sz w:val="24"/>
        </w:rPr>
        <w:t>4</w:t>
      </w:r>
      <w:r w:rsidRPr="00D25A1E">
        <w:rPr>
          <w:rFonts w:hint="eastAsia"/>
          <w:sz w:val="24"/>
        </w:rPr>
        <w:t>月</w:t>
      </w:r>
      <w:r w:rsidRPr="00D25A1E">
        <w:rPr>
          <w:rFonts w:hint="eastAsia"/>
          <w:sz w:val="24"/>
        </w:rPr>
        <w:t>15</w:t>
      </w:r>
      <w:r w:rsidRPr="00D25A1E">
        <w:rPr>
          <w:rFonts w:hint="eastAsia"/>
          <w:sz w:val="24"/>
        </w:rPr>
        <w:t>日前完成采购人全部服务地点的通信线路的开通测试工作</w:t>
      </w:r>
      <w:r w:rsidR="00F63586" w:rsidRPr="00D25A1E">
        <w:rPr>
          <w:rFonts w:hint="eastAsia"/>
          <w:sz w:val="24"/>
        </w:rPr>
        <w:t>。若无法按期完成，采购人有权终止合同重新采购。采购人因此造成项目延期产生的一切费用由投标人承担。</w:t>
      </w:r>
    </w:p>
    <w:p w:rsidR="001063CA" w:rsidRPr="00D25A1E" w:rsidRDefault="00493DB1" w:rsidP="00F63586">
      <w:pPr>
        <w:spacing w:line="360" w:lineRule="auto"/>
        <w:ind w:firstLineChars="200" w:firstLine="446"/>
        <w:rPr>
          <w:iCs/>
          <w:sz w:val="24"/>
        </w:rPr>
      </w:pPr>
      <w:r w:rsidRPr="00D25A1E">
        <w:rPr>
          <w:rFonts w:hint="eastAsia"/>
          <w:iCs/>
          <w:sz w:val="24"/>
        </w:rPr>
        <w:t>2</w:t>
      </w:r>
      <w:r w:rsidRPr="00D25A1E">
        <w:rPr>
          <w:rFonts w:hint="eastAsia"/>
          <w:iCs/>
          <w:sz w:val="24"/>
        </w:rPr>
        <w:t>、</w:t>
      </w:r>
      <w:r w:rsidR="00C0095F" w:rsidRPr="00D25A1E">
        <w:rPr>
          <w:rFonts w:hint="eastAsia"/>
          <w:iCs/>
          <w:sz w:val="24"/>
        </w:rPr>
        <w:t>中心到各区管理部共计</w:t>
      </w:r>
      <w:r w:rsidR="00C0095F" w:rsidRPr="00D25A1E">
        <w:rPr>
          <w:iCs/>
          <w:sz w:val="24"/>
        </w:rPr>
        <w:t>19</w:t>
      </w:r>
      <w:r w:rsidR="00C0095F" w:rsidRPr="00D25A1E">
        <w:rPr>
          <w:rFonts w:hint="eastAsia"/>
          <w:iCs/>
          <w:sz w:val="24"/>
        </w:rPr>
        <w:t>条通信线路</w:t>
      </w:r>
      <w:r w:rsidR="00C0095F" w:rsidRPr="00D25A1E">
        <w:rPr>
          <w:rFonts w:hint="eastAsia"/>
          <w:sz w:val="24"/>
        </w:rPr>
        <w:t>（</w:t>
      </w:r>
      <w:r w:rsidR="00C0095F" w:rsidRPr="00D25A1E">
        <w:rPr>
          <w:rFonts w:hint="eastAsia"/>
          <w:sz w:val="24"/>
        </w:rPr>
        <w:t>19</w:t>
      </w:r>
      <w:r w:rsidR="00C0095F" w:rsidRPr="00D25A1E">
        <w:rPr>
          <w:rFonts w:hint="eastAsia"/>
          <w:sz w:val="24"/>
        </w:rPr>
        <w:t>条城域网</w:t>
      </w:r>
      <w:r w:rsidR="00C0095F" w:rsidRPr="00D25A1E">
        <w:rPr>
          <w:rFonts w:hint="eastAsia"/>
          <w:sz w:val="24"/>
        </w:rPr>
        <w:t>MV</w:t>
      </w:r>
      <w:r w:rsidR="00C0095F" w:rsidRPr="00D25A1E">
        <w:rPr>
          <w:rFonts w:hint="eastAsia"/>
          <w:sz w:val="24"/>
        </w:rPr>
        <w:t>）</w:t>
      </w:r>
      <w:r w:rsidR="00C0095F" w:rsidRPr="00D25A1E">
        <w:rPr>
          <w:rFonts w:hint="eastAsia"/>
          <w:iCs/>
          <w:sz w:val="24"/>
        </w:rPr>
        <w:t>，其中</w:t>
      </w:r>
      <w:r w:rsidR="00C0095F" w:rsidRPr="00D25A1E">
        <w:rPr>
          <w:iCs/>
          <w:sz w:val="24"/>
        </w:rPr>
        <w:t>1</w:t>
      </w:r>
      <w:r w:rsidR="00C0095F" w:rsidRPr="00D25A1E">
        <w:rPr>
          <w:rFonts w:hint="eastAsia"/>
          <w:iCs/>
          <w:sz w:val="24"/>
        </w:rPr>
        <w:t>条带宽</w:t>
      </w:r>
      <w:r w:rsidR="00C0095F" w:rsidRPr="00D25A1E">
        <w:rPr>
          <w:rFonts w:hint="eastAsia"/>
          <w:iCs/>
          <w:sz w:val="24"/>
        </w:rPr>
        <w:t>3</w:t>
      </w:r>
      <w:r w:rsidR="00C0095F" w:rsidRPr="00D25A1E">
        <w:rPr>
          <w:iCs/>
          <w:sz w:val="24"/>
        </w:rPr>
        <w:t>0</w:t>
      </w:r>
      <w:r w:rsidR="00C0095F" w:rsidRPr="00D25A1E">
        <w:rPr>
          <w:rFonts w:hint="eastAsia"/>
          <w:iCs/>
          <w:sz w:val="24"/>
        </w:rPr>
        <w:t>M</w:t>
      </w:r>
      <w:r w:rsidR="00C0095F" w:rsidRPr="00D25A1E">
        <w:rPr>
          <w:rFonts w:hint="eastAsia"/>
          <w:iCs/>
          <w:sz w:val="24"/>
        </w:rPr>
        <w:t>，</w:t>
      </w:r>
      <w:r w:rsidR="00C0095F" w:rsidRPr="00D25A1E">
        <w:rPr>
          <w:rFonts w:hint="eastAsia"/>
          <w:iCs/>
          <w:sz w:val="24"/>
        </w:rPr>
        <w:t>4</w:t>
      </w:r>
      <w:r w:rsidR="00C0095F" w:rsidRPr="00D25A1E">
        <w:rPr>
          <w:rFonts w:hint="eastAsia"/>
          <w:iCs/>
          <w:sz w:val="24"/>
        </w:rPr>
        <w:t>条带宽</w:t>
      </w:r>
      <w:r w:rsidR="00C0095F" w:rsidRPr="00D25A1E">
        <w:rPr>
          <w:rFonts w:hint="eastAsia"/>
          <w:iCs/>
          <w:sz w:val="24"/>
        </w:rPr>
        <w:t>4</w:t>
      </w:r>
      <w:r w:rsidR="00C0095F" w:rsidRPr="00D25A1E">
        <w:rPr>
          <w:iCs/>
          <w:sz w:val="24"/>
        </w:rPr>
        <w:t>0</w:t>
      </w:r>
      <w:r w:rsidR="00C0095F" w:rsidRPr="00D25A1E">
        <w:rPr>
          <w:rFonts w:hint="eastAsia"/>
          <w:iCs/>
          <w:sz w:val="24"/>
        </w:rPr>
        <w:t>M</w:t>
      </w:r>
      <w:r w:rsidR="00C0095F" w:rsidRPr="00D25A1E">
        <w:rPr>
          <w:rFonts w:hint="eastAsia"/>
          <w:iCs/>
          <w:sz w:val="24"/>
        </w:rPr>
        <w:t>，</w:t>
      </w:r>
      <w:r w:rsidR="00C0095F" w:rsidRPr="00D25A1E">
        <w:rPr>
          <w:rFonts w:hint="eastAsia"/>
          <w:iCs/>
          <w:sz w:val="24"/>
        </w:rPr>
        <w:t>3</w:t>
      </w:r>
      <w:r w:rsidR="00C0095F" w:rsidRPr="00D25A1E">
        <w:rPr>
          <w:rFonts w:hint="eastAsia"/>
          <w:iCs/>
          <w:sz w:val="24"/>
        </w:rPr>
        <w:t>条带宽</w:t>
      </w:r>
      <w:r w:rsidR="00C0095F" w:rsidRPr="00D25A1E">
        <w:rPr>
          <w:rFonts w:hint="eastAsia"/>
          <w:iCs/>
          <w:sz w:val="24"/>
        </w:rPr>
        <w:t>5</w:t>
      </w:r>
      <w:r w:rsidR="00C0095F" w:rsidRPr="00D25A1E">
        <w:rPr>
          <w:iCs/>
          <w:sz w:val="24"/>
        </w:rPr>
        <w:t>0</w:t>
      </w:r>
      <w:r w:rsidR="00C0095F" w:rsidRPr="00D25A1E">
        <w:rPr>
          <w:rFonts w:hint="eastAsia"/>
          <w:iCs/>
          <w:sz w:val="24"/>
        </w:rPr>
        <w:t>M</w:t>
      </w:r>
      <w:r w:rsidR="00C0095F" w:rsidRPr="00D25A1E">
        <w:rPr>
          <w:rFonts w:hint="eastAsia"/>
          <w:iCs/>
          <w:sz w:val="24"/>
        </w:rPr>
        <w:t>，</w:t>
      </w:r>
      <w:r w:rsidR="00C0095F" w:rsidRPr="00D25A1E">
        <w:rPr>
          <w:rFonts w:hint="eastAsia"/>
          <w:iCs/>
          <w:sz w:val="24"/>
        </w:rPr>
        <w:t>1</w:t>
      </w:r>
      <w:r w:rsidR="00C0095F" w:rsidRPr="00D25A1E">
        <w:rPr>
          <w:iCs/>
          <w:sz w:val="24"/>
        </w:rPr>
        <w:t>0</w:t>
      </w:r>
      <w:r w:rsidR="00C0095F" w:rsidRPr="00D25A1E">
        <w:rPr>
          <w:rFonts w:hint="eastAsia"/>
          <w:iCs/>
          <w:sz w:val="24"/>
        </w:rPr>
        <w:t>条带宽</w:t>
      </w:r>
      <w:r w:rsidR="00C0095F" w:rsidRPr="00D25A1E">
        <w:rPr>
          <w:rFonts w:hint="eastAsia"/>
          <w:iCs/>
          <w:sz w:val="24"/>
        </w:rPr>
        <w:t>6</w:t>
      </w:r>
      <w:r w:rsidR="00C0095F" w:rsidRPr="00D25A1E">
        <w:rPr>
          <w:iCs/>
          <w:sz w:val="24"/>
        </w:rPr>
        <w:t>0</w:t>
      </w:r>
      <w:r w:rsidR="00C0095F" w:rsidRPr="00D25A1E">
        <w:rPr>
          <w:rFonts w:hint="eastAsia"/>
          <w:iCs/>
          <w:sz w:val="24"/>
        </w:rPr>
        <w:t>M</w:t>
      </w:r>
      <w:r w:rsidR="00C0095F" w:rsidRPr="00D25A1E">
        <w:rPr>
          <w:rFonts w:hint="eastAsia"/>
          <w:iCs/>
          <w:sz w:val="24"/>
        </w:rPr>
        <w:t>，</w:t>
      </w:r>
      <w:r w:rsidR="00C0095F" w:rsidRPr="00D25A1E">
        <w:rPr>
          <w:rFonts w:hint="eastAsia"/>
          <w:iCs/>
          <w:sz w:val="24"/>
        </w:rPr>
        <w:t>1</w:t>
      </w:r>
      <w:r w:rsidR="00C0095F" w:rsidRPr="00D25A1E">
        <w:rPr>
          <w:rFonts w:hint="eastAsia"/>
          <w:iCs/>
          <w:sz w:val="24"/>
        </w:rPr>
        <w:t>条带宽</w:t>
      </w:r>
      <w:r w:rsidR="00C0095F" w:rsidRPr="00D25A1E">
        <w:rPr>
          <w:rFonts w:hint="eastAsia"/>
          <w:iCs/>
          <w:sz w:val="24"/>
        </w:rPr>
        <w:t>1</w:t>
      </w:r>
      <w:r w:rsidR="00C0095F" w:rsidRPr="00D25A1E">
        <w:rPr>
          <w:iCs/>
          <w:sz w:val="24"/>
        </w:rPr>
        <w:t>00</w:t>
      </w:r>
      <w:r w:rsidR="00C0095F" w:rsidRPr="00D25A1E">
        <w:rPr>
          <w:rFonts w:hint="eastAsia"/>
          <w:iCs/>
          <w:sz w:val="24"/>
        </w:rPr>
        <w:t>M</w:t>
      </w:r>
      <w:r w:rsidR="00C0095F" w:rsidRPr="00D25A1E">
        <w:rPr>
          <w:rFonts w:hint="eastAsia"/>
          <w:iCs/>
          <w:sz w:val="24"/>
        </w:rPr>
        <w:t>，明细</w:t>
      </w:r>
      <w:r w:rsidR="00701E6D" w:rsidRPr="00D25A1E">
        <w:rPr>
          <w:rFonts w:hint="eastAsia"/>
          <w:iCs/>
          <w:sz w:val="24"/>
        </w:rPr>
        <w:t>如下：</w:t>
      </w:r>
    </w:p>
    <w:tbl>
      <w:tblPr>
        <w:tblW w:w="8554" w:type="dxa"/>
        <w:tblInd w:w="94" w:type="dxa"/>
        <w:tblLayout w:type="fixed"/>
        <w:tblLook w:val="04A0" w:firstRow="1" w:lastRow="0" w:firstColumn="1" w:lastColumn="0" w:noHBand="0" w:noVBand="1"/>
      </w:tblPr>
      <w:tblGrid>
        <w:gridCol w:w="581"/>
        <w:gridCol w:w="1418"/>
        <w:gridCol w:w="4394"/>
        <w:gridCol w:w="992"/>
        <w:gridCol w:w="1169"/>
      </w:tblGrid>
      <w:tr w:rsidR="00701E6D" w:rsidRPr="00D25A1E" w:rsidTr="00701E6D">
        <w:trPr>
          <w:trHeight w:val="650"/>
        </w:trPr>
        <w:tc>
          <w:tcPr>
            <w:tcW w:w="581" w:type="dxa"/>
            <w:tcBorders>
              <w:top w:val="single" w:sz="8" w:space="0" w:color="auto"/>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序号</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名称</w:t>
            </w:r>
          </w:p>
        </w:tc>
        <w:tc>
          <w:tcPr>
            <w:tcW w:w="4394" w:type="dxa"/>
            <w:tcBorders>
              <w:top w:val="single" w:sz="8" w:space="0" w:color="auto"/>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地址</w:t>
            </w:r>
          </w:p>
        </w:tc>
        <w:tc>
          <w:tcPr>
            <w:tcW w:w="992" w:type="dxa"/>
            <w:tcBorders>
              <w:top w:val="single" w:sz="4" w:space="0" w:color="auto"/>
              <w:left w:val="nil"/>
              <w:bottom w:val="nil"/>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带宽</w:t>
            </w:r>
          </w:p>
        </w:tc>
        <w:tc>
          <w:tcPr>
            <w:tcW w:w="1169" w:type="dxa"/>
            <w:tcBorders>
              <w:top w:val="single" w:sz="4" w:space="0" w:color="auto"/>
              <w:left w:val="nil"/>
              <w:bottom w:val="nil"/>
              <w:right w:val="single" w:sz="8" w:space="0" w:color="auto"/>
            </w:tcBorders>
            <w:vAlign w:val="center"/>
          </w:tcPr>
          <w:p w:rsidR="00701E6D" w:rsidRPr="00D25A1E" w:rsidRDefault="00701E6D" w:rsidP="00701E6D">
            <w:pPr>
              <w:jc w:val="center"/>
              <w:rPr>
                <w:rFonts w:asciiTheme="minorEastAsia" w:hAnsiTheme="minorEastAsia"/>
                <w:sz w:val="24"/>
                <w:szCs w:val="21"/>
              </w:rPr>
            </w:pPr>
          </w:p>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类型</w:t>
            </w:r>
          </w:p>
        </w:tc>
      </w:tr>
      <w:tr w:rsidR="00701E6D" w:rsidRPr="00D25A1E" w:rsidTr="00701E6D">
        <w:trPr>
          <w:trHeight w:val="772"/>
        </w:trPr>
        <w:tc>
          <w:tcPr>
            <w:tcW w:w="581" w:type="dxa"/>
            <w:tcBorders>
              <w:top w:val="single" w:sz="8" w:space="0" w:color="auto"/>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河东管理部</w:t>
            </w:r>
          </w:p>
        </w:tc>
        <w:tc>
          <w:tcPr>
            <w:tcW w:w="4394" w:type="dxa"/>
            <w:tcBorders>
              <w:top w:val="single" w:sz="8" w:space="0" w:color="auto"/>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河东区新开路2</w:t>
            </w:r>
            <w:r w:rsidRPr="00D25A1E">
              <w:rPr>
                <w:rFonts w:asciiTheme="minorEastAsia" w:hAnsiTheme="minorEastAsia"/>
                <w:sz w:val="24"/>
                <w:szCs w:val="21"/>
              </w:rPr>
              <w:t>37</w:t>
            </w:r>
            <w:r w:rsidRPr="00D25A1E">
              <w:rPr>
                <w:rFonts w:asciiTheme="minorEastAsia" w:hAnsiTheme="minorEastAsia" w:hint="eastAsia"/>
                <w:sz w:val="24"/>
                <w:szCs w:val="21"/>
              </w:rPr>
              <w:t>号华馨公寓底商</w:t>
            </w:r>
          </w:p>
        </w:tc>
        <w:tc>
          <w:tcPr>
            <w:tcW w:w="992" w:type="dxa"/>
            <w:tcBorders>
              <w:top w:val="single" w:sz="4" w:space="0" w:color="auto"/>
              <w:left w:val="nil"/>
              <w:bottom w:val="nil"/>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6</w:t>
            </w:r>
            <w:r w:rsidRPr="00D25A1E">
              <w:rPr>
                <w:rFonts w:asciiTheme="minorEastAsia" w:hAnsiTheme="minorEastAsia"/>
                <w:sz w:val="24"/>
                <w:szCs w:val="21"/>
              </w:rPr>
              <w:t>0</w:t>
            </w:r>
            <w:r w:rsidRPr="00D25A1E">
              <w:rPr>
                <w:rFonts w:asciiTheme="minorEastAsia" w:hAnsiTheme="minorEastAsia" w:hint="eastAsia"/>
                <w:sz w:val="24"/>
                <w:szCs w:val="21"/>
              </w:rPr>
              <w:t>M</w:t>
            </w:r>
          </w:p>
        </w:tc>
        <w:tc>
          <w:tcPr>
            <w:tcW w:w="1169" w:type="dxa"/>
            <w:tcBorders>
              <w:top w:val="single" w:sz="4" w:space="0" w:color="auto"/>
              <w:left w:val="nil"/>
              <w:bottom w:val="nil"/>
              <w:right w:val="single" w:sz="8" w:space="0" w:color="auto"/>
            </w:tcBorders>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2</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河西管理部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河西区宾水道9号</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6</w:t>
            </w:r>
            <w:r w:rsidRPr="00D25A1E">
              <w:rPr>
                <w:rFonts w:asciiTheme="minorEastAsia" w:hAnsiTheme="minorEastAsia"/>
                <w:sz w:val="24"/>
                <w:szCs w:val="21"/>
              </w:rPr>
              <w:t>0</w:t>
            </w:r>
            <w:r w:rsidRPr="00D25A1E">
              <w:rPr>
                <w:rFonts w:asciiTheme="minorEastAsia" w:hAnsiTheme="minorEastAsia" w:hint="eastAsia"/>
                <w:sz w:val="24"/>
                <w:szCs w:val="21"/>
              </w:rPr>
              <w:t>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3</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南开管理部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南开二纬路</w:t>
            </w:r>
            <w:r w:rsidRPr="00D25A1E">
              <w:rPr>
                <w:rFonts w:asciiTheme="minorEastAsia" w:hAnsiTheme="minorEastAsia"/>
                <w:sz w:val="24"/>
                <w:szCs w:val="21"/>
              </w:rPr>
              <w:t>58</w:t>
            </w:r>
            <w:r w:rsidRPr="00D25A1E">
              <w:rPr>
                <w:rFonts w:asciiTheme="minorEastAsia" w:hAnsiTheme="minorEastAsia" w:hint="eastAsia"/>
                <w:sz w:val="24"/>
                <w:szCs w:val="21"/>
              </w:rPr>
              <w:t>号翔宇大厦底商</w:t>
            </w:r>
            <w:r w:rsidRPr="00D25A1E">
              <w:rPr>
                <w:rFonts w:asciiTheme="minorEastAsia" w:hAnsiTheme="minorEastAsia"/>
                <w:sz w:val="24"/>
                <w:szCs w:val="21"/>
              </w:rPr>
              <w:t>2</w:t>
            </w:r>
            <w:r w:rsidRPr="00D25A1E">
              <w:rPr>
                <w:rFonts w:asciiTheme="minorEastAsia" w:hAnsiTheme="minorEastAsia" w:hint="eastAsia"/>
                <w:sz w:val="24"/>
                <w:szCs w:val="21"/>
              </w:rPr>
              <w:t>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100M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4</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河北管理部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河北区平安街</w:t>
            </w:r>
            <w:r w:rsidRPr="00D25A1E">
              <w:rPr>
                <w:rFonts w:asciiTheme="minorEastAsia" w:hAnsiTheme="minorEastAsia"/>
                <w:sz w:val="24"/>
                <w:szCs w:val="21"/>
              </w:rPr>
              <w:t>68</w:t>
            </w:r>
            <w:r w:rsidRPr="00D25A1E">
              <w:rPr>
                <w:rFonts w:asciiTheme="minorEastAsia" w:hAnsiTheme="minorEastAsia" w:hint="eastAsia"/>
                <w:sz w:val="24"/>
                <w:szCs w:val="21"/>
              </w:rPr>
              <w:t>号（建行河北支行）</w:t>
            </w:r>
            <w:r w:rsidRPr="00D25A1E">
              <w:rPr>
                <w:rFonts w:asciiTheme="minorEastAsia" w:hAnsiTheme="minorEastAsia"/>
                <w:sz w:val="24"/>
                <w:szCs w:val="21"/>
              </w:rPr>
              <w:t>7</w:t>
            </w:r>
            <w:r w:rsidRPr="00D25A1E">
              <w:rPr>
                <w:rFonts w:asciiTheme="minorEastAsia" w:hAnsiTheme="minorEastAsia" w:hint="eastAsia"/>
                <w:sz w:val="24"/>
                <w:szCs w:val="21"/>
              </w:rPr>
              <w:t>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6</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5</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红桥管理部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红桥区芥园道</w:t>
            </w:r>
            <w:r w:rsidRPr="00D25A1E">
              <w:rPr>
                <w:rFonts w:asciiTheme="minorEastAsia" w:hAnsiTheme="minorEastAsia"/>
                <w:sz w:val="24"/>
                <w:szCs w:val="21"/>
              </w:rPr>
              <w:t>10</w:t>
            </w:r>
            <w:r w:rsidRPr="00D25A1E">
              <w:rPr>
                <w:rFonts w:asciiTheme="minorEastAsia" w:hAnsiTheme="minorEastAsia" w:hint="eastAsia"/>
                <w:sz w:val="24"/>
                <w:szCs w:val="21"/>
              </w:rPr>
              <w:t>号芥园公寓底商</w:t>
            </w:r>
            <w:r w:rsidRPr="00D25A1E">
              <w:rPr>
                <w:rFonts w:asciiTheme="minorEastAsia" w:hAnsiTheme="minorEastAsia"/>
                <w:sz w:val="24"/>
                <w:szCs w:val="21"/>
              </w:rPr>
              <w:t>1</w:t>
            </w:r>
            <w:r w:rsidRPr="00D25A1E">
              <w:rPr>
                <w:rFonts w:asciiTheme="minorEastAsia" w:hAnsiTheme="minorEastAsia" w:hint="eastAsia"/>
                <w:sz w:val="24"/>
                <w:szCs w:val="21"/>
              </w:rPr>
              <w:t>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60M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6</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塘沽管理部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塘沽区新港二号路</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60M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7</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汉沽管理部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滨海新区中新天津生态城汇金广场2</w:t>
            </w:r>
            <w:r w:rsidRPr="00D25A1E">
              <w:rPr>
                <w:rFonts w:asciiTheme="minorEastAsia" w:hAnsiTheme="minorEastAsia"/>
                <w:sz w:val="24"/>
                <w:szCs w:val="21"/>
              </w:rPr>
              <w:t>#40</w:t>
            </w:r>
            <w:r w:rsidRPr="00D25A1E">
              <w:rPr>
                <w:rFonts w:asciiTheme="minorEastAsia" w:hAnsiTheme="minorEastAsia" w:hint="eastAsia"/>
                <w:sz w:val="24"/>
                <w:szCs w:val="21"/>
              </w:rPr>
              <w:t>-</w:t>
            </w:r>
            <w:r w:rsidRPr="00D25A1E">
              <w:rPr>
                <w:rFonts w:asciiTheme="minorEastAsia" w:hAnsiTheme="minorEastAsia"/>
                <w:sz w:val="24"/>
                <w:szCs w:val="21"/>
              </w:rPr>
              <w:t>46</w:t>
            </w:r>
            <w:r w:rsidRPr="00D25A1E">
              <w:rPr>
                <w:rFonts w:asciiTheme="minorEastAsia" w:hAnsiTheme="minorEastAsia" w:hint="eastAsia"/>
                <w:sz w:val="24"/>
                <w:szCs w:val="21"/>
              </w:rPr>
              <w:t>号</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30M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8</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大港管理部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东丽区空港物流加工区西三道158号</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4</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9</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东丽管理部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东丽区跃丽路跃丽大厦1-11</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6</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0</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西青管理部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西青区西青道</w:t>
            </w:r>
            <w:r w:rsidRPr="00D25A1E">
              <w:rPr>
                <w:rFonts w:asciiTheme="minorEastAsia" w:hAnsiTheme="minorEastAsia"/>
                <w:sz w:val="24"/>
                <w:szCs w:val="21"/>
              </w:rPr>
              <w:t>280</w:t>
            </w:r>
            <w:r w:rsidRPr="00D25A1E">
              <w:rPr>
                <w:rFonts w:asciiTheme="minorEastAsia" w:hAnsiTheme="minorEastAsia" w:hint="eastAsia"/>
                <w:sz w:val="24"/>
                <w:szCs w:val="21"/>
              </w:rPr>
              <w:t>号（西青建行）</w:t>
            </w:r>
            <w:r w:rsidRPr="00D25A1E">
              <w:rPr>
                <w:rFonts w:asciiTheme="minorEastAsia" w:hAnsiTheme="minorEastAsia"/>
                <w:sz w:val="24"/>
                <w:szCs w:val="21"/>
              </w:rPr>
              <w:t>2</w:t>
            </w:r>
            <w:r w:rsidRPr="00D25A1E">
              <w:rPr>
                <w:rFonts w:asciiTheme="minorEastAsia" w:hAnsiTheme="minorEastAsia" w:hint="eastAsia"/>
                <w:sz w:val="24"/>
                <w:szCs w:val="21"/>
              </w:rPr>
              <w:t>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60</w:t>
            </w:r>
            <w:r w:rsidRPr="00D25A1E">
              <w:rPr>
                <w:rFonts w:asciiTheme="minorEastAsia" w:hAnsiTheme="minorEastAsia" w:hint="eastAsia"/>
                <w:sz w:val="24"/>
                <w:szCs w:val="21"/>
              </w:rPr>
              <w:t>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1</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津南管理部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津南区津岐路西侧艺树澜庭底商</w:t>
            </w:r>
            <w:r w:rsidRPr="00D25A1E">
              <w:rPr>
                <w:rFonts w:asciiTheme="minorEastAsia" w:hAnsiTheme="minorEastAsia"/>
                <w:sz w:val="24"/>
                <w:szCs w:val="21"/>
              </w:rPr>
              <w:t>1</w:t>
            </w:r>
            <w:r w:rsidRPr="00D25A1E">
              <w:rPr>
                <w:rFonts w:asciiTheme="minorEastAsia" w:hAnsiTheme="minorEastAsia" w:hint="eastAsia"/>
                <w:sz w:val="24"/>
                <w:szCs w:val="21"/>
              </w:rPr>
              <w:t>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6</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2</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北辰管理部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北辰区果园北道与果园东路交口（北辰建行）</w:t>
            </w:r>
            <w:r w:rsidRPr="00D25A1E">
              <w:rPr>
                <w:rFonts w:asciiTheme="minorEastAsia" w:hAnsiTheme="minorEastAsia"/>
                <w:sz w:val="24"/>
                <w:szCs w:val="21"/>
              </w:rPr>
              <w:t>2</w:t>
            </w:r>
            <w:r w:rsidRPr="00D25A1E">
              <w:rPr>
                <w:rFonts w:asciiTheme="minorEastAsia" w:hAnsiTheme="minorEastAsia" w:hint="eastAsia"/>
                <w:sz w:val="24"/>
                <w:szCs w:val="21"/>
              </w:rPr>
              <w:t>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6</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3</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宁河管理部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宁河区芦台镇朝阳花园底商</w:t>
            </w:r>
            <w:r w:rsidRPr="00D25A1E">
              <w:rPr>
                <w:rFonts w:asciiTheme="minorEastAsia" w:hAnsiTheme="minorEastAsia"/>
                <w:sz w:val="24"/>
                <w:szCs w:val="21"/>
              </w:rPr>
              <w:t>2-102</w:t>
            </w:r>
            <w:r w:rsidRPr="00D25A1E">
              <w:rPr>
                <w:rFonts w:asciiTheme="minorEastAsia" w:hAnsiTheme="minorEastAsia" w:hint="eastAsia"/>
                <w:sz w:val="24"/>
                <w:szCs w:val="21"/>
              </w:rPr>
              <w:t>一楼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5</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4</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武清管理部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武清区杨村镇新华路建行大厦</w:t>
            </w:r>
            <w:r w:rsidRPr="00D25A1E">
              <w:rPr>
                <w:rFonts w:asciiTheme="minorEastAsia" w:hAnsiTheme="minorEastAsia"/>
                <w:sz w:val="24"/>
                <w:szCs w:val="21"/>
              </w:rPr>
              <w:t>6</w:t>
            </w:r>
            <w:r w:rsidRPr="00D25A1E">
              <w:rPr>
                <w:rFonts w:asciiTheme="minorEastAsia" w:hAnsiTheme="minorEastAsia" w:hint="eastAsia"/>
                <w:sz w:val="24"/>
                <w:szCs w:val="21"/>
              </w:rPr>
              <w:t>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5</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5</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静海管理部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静海区静文路</w:t>
            </w:r>
            <w:r w:rsidRPr="00D25A1E">
              <w:rPr>
                <w:rFonts w:asciiTheme="minorEastAsia" w:hAnsiTheme="minorEastAsia"/>
                <w:sz w:val="24"/>
                <w:szCs w:val="21"/>
              </w:rPr>
              <w:t>5</w:t>
            </w:r>
            <w:r w:rsidRPr="00D25A1E">
              <w:rPr>
                <w:rFonts w:asciiTheme="minorEastAsia" w:hAnsiTheme="minorEastAsia" w:hint="eastAsia"/>
                <w:sz w:val="24"/>
                <w:szCs w:val="21"/>
              </w:rPr>
              <w:t>号中部建行大厦</w:t>
            </w:r>
            <w:r w:rsidRPr="00D25A1E">
              <w:rPr>
                <w:rFonts w:asciiTheme="minorEastAsia" w:hAnsiTheme="minorEastAsia"/>
                <w:sz w:val="24"/>
                <w:szCs w:val="21"/>
              </w:rPr>
              <w:t>7</w:t>
            </w:r>
            <w:r w:rsidRPr="00D25A1E">
              <w:rPr>
                <w:rFonts w:asciiTheme="minorEastAsia" w:hAnsiTheme="minorEastAsia" w:hint="eastAsia"/>
                <w:sz w:val="24"/>
                <w:szCs w:val="21"/>
              </w:rPr>
              <w:t>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4</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6</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宝坻管理部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宝坻区建设路</w:t>
            </w:r>
            <w:r w:rsidRPr="00D25A1E">
              <w:rPr>
                <w:rFonts w:asciiTheme="minorEastAsia" w:hAnsiTheme="minorEastAsia"/>
                <w:sz w:val="24"/>
                <w:szCs w:val="21"/>
              </w:rPr>
              <w:t>110</w:t>
            </w:r>
            <w:r w:rsidRPr="00D25A1E">
              <w:rPr>
                <w:rFonts w:asciiTheme="minorEastAsia" w:hAnsiTheme="minorEastAsia" w:hint="eastAsia"/>
                <w:sz w:val="24"/>
                <w:szCs w:val="21"/>
              </w:rPr>
              <w:t>号建行宝坻支行</w:t>
            </w:r>
            <w:r w:rsidRPr="00D25A1E">
              <w:rPr>
                <w:rFonts w:asciiTheme="minorEastAsia" w:hAnsiTheme="minorEastAsia"/>
                <w:sz w:val="24"/>
                <w:szCs w:val="21"/>
              </w:rPr>
              <w:t>7</w:t>
            </w:r>
            <w:r w:rsidRPr="00D25A1E">
              <w:rPr>
                <w:rFonts w:asciiTheme="minorEastAsia" w:hAnsiTheme="minorEastAsia" w:hint="eastAsia"/>
                <w:sz w:val="24"/>
                <w:szCs w:val="21"/>
              </w:rPr>
              <w:t>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4</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7</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蓟州管理部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蓟州区光明路七星花园底商</w:t>
            </w:r>
            <w:r w:rsidRPr="00D25A1E">
              <w:rPr>
                <w:rFonts w:asciiTheme="minorEastAsia" w:hAnsiTheme="minorEastAsia"/>
                <w:sz w:val="24"/>
                <w:szCs w:val="21"/>
              </w:rPr>
              <w:t>8-104</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4</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1</w:t>
            </w:r>
            <w:r w:rsidRPr="00D25A1E">
              <w:rPr>
                <w:rFonts w:asciiTheme="minorEastAsia" w:hAnsiTheme="minorEastAsia"/>
                <w:sz w:val="24"/>
                <w:szCs w:val="21"/>
              </w:rPr>
              <w:t>8</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开发管理部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开发区第二大街与巢湖路交口泰达金融广场F区</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6</w:t>
            </w:r>
            <w:r w:rsidRPr="00D25A1E">
              <w:rPr>
                <w:rFonts w:asciiTheme="minorEastAsia" w:hAnsiTheme="minorEastAsia" w:hint="eastAsia"/>
                <w:sz w:val="24"/>
                <w:szCs w:val="21"/>
              </w:rPr>
              <w:t>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r w:rsidR="00701E6D" w:rsidRPr="00D25A1E" w:rsidTr="00701E6D">
        <w:trPr>
          <w:trHeight w:val="330"/>
        </w:trPr>
        <w:tc>
          <w:tcPr>
            <w:tcW w:w="581" w:type="dxa"/>
            <w:tcBorders>
              <w:top w:val="nil"/>
              <w:left w:val="single" w:sz="8" w:space="0" w:color="auto"/>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sz w:val="24"/>
                <w:szCs w:val="21"/>
              </w:rPr>
              <w:t>19</w:t>
            </w:r>
          </w:p>
        </w:tc>
        <w:tc>
          <w:tcPr>
            <w:tcW w:w="1418"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大港油田管理部</w:t>
            </w:r>
          </w:p>
        </w:tc>
        <w:tc>
          <w:tcPr>
            <w:tcW w:w="4394" w:type="dxa"/>
            <w:tcBorders>
              <w:top w:val="nil"/>
              <w:left w:val="nil"/>
              <w:bottom w:val="single" w:sz="8" w:space="0" w:color="auto"/>
              <w:right w:val="single" w:sz="8" w:space="0" w:color="auto"/>
            </w:tcBorders>
            <w:shd w:val="clear" w:color="auto" w:fill="auto"/>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大港区海滨街漫春道34 号经贸大厦南座3 楼</w:t>
            </w:r>
          </w:p>
        </w:tc>
        <w:tc>
          <w:tcPr>
            <w:tcW w:w="992" w:type="dxa"/>
            <w:tcBorders>
              <w:top w:val="single" w:sz="8" w:space="0" w:color="auto"/>
              <w:left w:val="nil"/>
              <w:bottom w:val="single" w:sz="4" w:space="0" w:color="auto"/>
              <w:right w:val="single" w:sz="8" w:space="0" w:color="auto"/>
            </w:tcBorders>
            <w:shd w:val="clear" w:color="000000" w:fill="FFFFFF"/>
            <w:noWrap/>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50M</w:t>
            </w:r>
          </w:p>
        </w:tc>
        <w:tc>
          <w:tcPr>
            <w:tcW w:w="1169" w:type="dxa"/>
            <w:tcBorders>
              <w:top w:val="single" w:sz="8" w:space="0" w:color="auto"/>
              <w:left w:val="nil"/>
              <w:bottom w:val="single" w:sz="4" w:space="0" w:color="auto"/>
              <w:right w:val="single" w:sz="8" w:space="0" w:color="auto"/>
            </w:tcBorders>
            <w:shd w:val="clear" w:color="000000" w:fill="FFFFFF"/>
            <w:vAlign w:val="center"/>
          </w:tcPr>
          <w:p w:rsidR="00701E6D" w:rsidRPr="00D25A1E" w:rsidRDefault="00701E6D" w:rsidP="00701E6D">
            <w:pPr>
              <w:jc w:val="center"/>
              <w:rPr>
                <w:rFonts w:asciiTheme="minorEastAsia" w:hAnsiTheme="minorEastAsia"/>
                <w:sz w:val="24"/>
                <w:szCs w:val="21"/>
              </w:rPr>
            </w:pPr>
            <w:r w:rsidRPr="00D25A1E">
              <w:rPr>
                <w:rFonts w:asciiTheme="minorEastAsia" w:hAnsiTheme="minorEastAsia" w:hint="eastAsia"/>
                <w:sz w:val="24"/>
                <w:szCs w:val="21"/>
              </w:rPr>
              <w:t>城域网MV</w:t>
            </w:r>
          </w:p>
        </w:tc>
      </w:tr>
    </w:tbl>
    <w:p w:rsidR="00C0095F" w:rsidRPr="00D25A1E" w:rsidRDefault="00176383" w:rsidP="00C0095F">
      <w:pPr>
        <w:spacing w:line="360" w:lineRule="auto"/>
        <w:ind w:firstLineChars="200" w:firstLine="448"/>
        <w:rPr>
          <w:rFonts w:asciiTheme="minorEastAsia" w:hAnsiTheme="minorEastAsia"/>
          <w:sz w:val="24"/>
          <w:szCs w:val="24"/>
        </w:rPr>
      </w:pPr>
      <w:r w:rsidRPr="00D25A1E">
        <w:rPr>
          <w:rFonts w:ascii="宋体" w:hAnsi="宋体" w:hint="eastAsia"/>
          <w:b/>
          <w:bCs/>
          <w:sz w:val="24"/>
        </w:rPr>
        <w:t>3</w:t>
      </w:r>
      <w:r w:rsidR="00C0095F" w:rsidRPr="00D25A1E">
        <w:rPr>
          <w:rFonts w:ascii="宋体" w:hAnsi="宋体" w:hint="eastAsia"/>
          <w:b/>
          <w:bCs/>
          <w:sz w:val="24"/>
        </w:rPr>
        <w:t>.</w:t>
      </w:r>
      <w:r w:rsidR="00C0095F" w:rsidRPr="00D25A1E">
        <w:rPr>
          <w:rFonts w:asciiTheme="minorEastAsia" w:hAnsiTheme="minorEastAsia" w:hint="eastAsia"/>
          <w:sz w:val="24"/>
          <w:szCs w:val="24"/>
        </w:rPr>
        <w:t xml:space="preserve"> 线路全部开通并且用户网络设备调通后，经验收通过后开始计费。要求投标供应商提供3</w:t>
      </w:r>
      <w:r w:rsidR="00C0095F" w:rsidRPr="00D25A1E">
        <w:rPr>
          <w:rFonts w:asciiTheme="minorEastAsia" w:hAnsiTheme="minorEastAsia"/>
          <w:sz w:val="24"/>
          <w:szCs w:val="24"/>
        </w:rPr>
        <w:t>0</w:t>
      </w:r>
      <w:r w:rsidR="00C0095F" w:rsidRPr="00D25A1E">
        <w:rPr>
          <w:rFonts w:asciiTheme="minorEastAsia" w:hAnsiTheme="minorEastAsia" w:hint="eastAsia"/>
          <w:sz w:val="24"/>
          <w:szCs w:val="24"/>
        </w:rPr>
        <w:t>、4</w:t>
      </w:r>
      <w:r w:rsidR="00C0095F" w:rsidRPr="00D25A1E">
        <w:rPr>
          <w:rFonts w:asciiTheme="minorEastAsia" w:hAnsiTheme="minorEastAsia"/>
          <w:sz w:val="24"/>
          <w:szCs w:val="24"/>
        </w:rPr>
        <w:t>0</w:t>
      </w:r>
      <w:r w:rsidR="00C0095F" w:rsidRPr="00D25A1E">
        <w:rPr>
          <w:rFonts w:asciiTheme="minorEastAsia" w:hAnsiTheme="minorEastAsia" w:hint="eastAsia"/>
          <w:sz w:val="24"/>
          <w:szCs w:val="24"/>
        </w:rPr>
        <w:t>、5</w:t>
      </w:r>
      <w:r w:rsidR="00C0095F" w:rsidRPr="00D25A1E">
        <w:rPr>
          <w:rFonts w:asciiTheme="minorEastAsia" w:hAnsiTheme="minorEastAsia"/>
          <w:sz w:val="24"/>
          <w:szCs w:val="24"/>
        </w:rPr>
        <w:t>0</w:t>
      </w:r>
      <w:r w:rsidR="00C0095F" w:rsidRPr="00D25A1E">
        <w:rPr>
          <w:rFonts w:asciiTheme="minorEastAsia" w:hAnsiTheme="minorEastAsia" w:hint="eastAsia"/>
          <w:sz w:val="24"/>
          <w:szCs w:val="24"/>
        </w:rPr>
        <w:t>、6</w:t>
      </w:r>
      <w:r w:rsidR="00C0095F" w:rsidRPr="00D25A1E">
        <w:rPr>
          <w:rFonts w:asciiTheme="minorEastAsia" w:hAnsiTheme="minorEastAsia"/>
          <w:sz w:val="24"/>
          <w:szCs w:val="24"/>
        </w:rPr>
        <w:t>0</w:t>
      </w:r>
      <w:r w:rsidR="00C0095F" w:rsidRPr="00D25A1E">
        <w:rPr>
          <w:rFonts w:asciiTheme="minorEastAsia" w:hAnsiTheme="minorEastAsia" w:hint="eastAsia"/>
          <w:sz w:val="24"/>
          <w:szCs w:val="24"/>
        </w:rPr>
        <w:t>、8</w:t>
      </w:r>
      <w:r w:rsidR="00C0095F" w:rsidRPr="00D25A1E">
        <w:rPr>
          <w:rFonts w:asciiTheme="minorEastAsia" w:hAnsiTheme="minorEastAsia"/>
          <w:sz w:val="24"/>
          <w:szCs w:val="24"/>
        </w:rPr>
        <w:t>0</w:t>
      </w:r>
      <w:r w:rsidR="00C0095F" w:rsidRPr="00D25A1E">
        <w:rPr>
          <w:rFonts w:asciiTheme="minorEastAsia" w:hAnsiTheme="minorEastAsia" w:hint="eastAsia"/>
          <w:sz w:val="24"/>
          <w:szCs w:val="24"/>
        </w:rPr>
        <w:t>、1</w:t>
      </w:r>
      <w:r w:rsidR="00C0095F" w:rsidRPr="00D25A1E">
        <w:rPr>
          <w:rFonts w:asciiTheme="minorEastAsia" w:hAnsiTheme="minorEastAsia"/>
          <w:sz w:val="24"/>
          <w:szCs w:val="24"/>
        </w:rPr>
        <w:t>00</w:t>
      </w:r>
      <w:r w:rsidR="00C0095F" w:rsidRPr="00D25A1E">
        <w:rPr>
          <w:rFonts w:asciiTheme="minorEastAsia" w:hAnsiTheme="minorEastAsia" w:hint="eastAsia"/>
          <w:sz w:val="24"/>
          <w:szCs w:val="24"/>
        </w:rPr>
        <w:t>、1</w:t>
      </w:r>
      <w:r w:rsidR="00C0095F" w:rsidRPr="00D25A1E">
        <w:rPr>
          <w:rFonts w:asciiTheme="minorEastAsia" w:hAnsiTheme="minorEastAsia"/>
          <w:sz w:val="24"/>
          <w:szCs w:val="24"/>
        </w:rPr>
        <w:t>20</w:t>
      </w:r>
      <w:r w:rsidR="00C0095F" w:rsidRPr="00D25A1E">
        <w:rPr>
          <w:rFonts w:asciiTheme="minorEastAsia" w:hAnsiTheme="minorEastAsia" w:hint="eastAsia"/>
          <w:sz w:val="24"/>
          <w:szCs w:val="24"/>
        </w:rPr>
        <w:t>M等多种不同带宽线路租用费用明细，在服务期间如遇较大的资费调整或用户需求变化（不在上述七种带宽费率范围内），双方协商以补充协议的方式确定新的资费。</w:t>
      </w:r>
    </w:p>
    <w:p w:rsidR="00C0095F" w:rsidRPr="00D25A1E" w:rsidRDefault="00B600D0" w:rsidP="00C0095F">
      <w:pPr>
        <w:spacing w:line="360" w:lineRule="auto"/>
        <w:ind w:firstLineChars="200" w:firstLine="448"/>
        <w:rPr>
          <w:rFonts w:asciiTheme="minorEastAsia" w:hAnsiTheme="minorEastAsia"/>
          <w:sz w:val="24"/>
          <w:szCs w:val="24"/>
        </w:rPr>
      </w:pPr>
      <w:r w:rsidRPr="00D25A1E">
        <w:rPr>
          <w:rFonts w:ascii="宋体" w:hAnsi="宋体" w:hint="eastAsia"/>
          <w:b/>
          <w:bCs/>
          <w:sz w:val="24"/>
        </w:rPr>
        <w:t>三、</w:t>
      </w:r>
      <w:r w:rsidR="00C0095F" w:rsidRPr="00D25A1E">
        <w:rPr>
          <w:rFonts w:asciiTheme="minorEastAsia" w:hAnsiTheme="minorEastAsia" w:hint="eastAsia"/>
          <w:sz w:val="24"/>
          <w:szCs w:val="24"/>
        </w:rPr>
        <w:t>项目实施要求</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1、遇新建或迁移等重新布线施工的项目时，中标供应商应全程配合设备集成商完成专网建设工作，主要包括：</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（1）中标供应商应在实施前与用户、系统集成商配合，了解设备接口情况，协商和交流相关配置，制定详细的实施方案。</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（2）中标供应商应保证线路按照用户要求的顺序和时间开通到位。</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（3）中标供应商应配合用户和系统集成商的网络开通调测工作，在各地分别配备专门的技术服务支持人员。</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（4）中标供应商应保证传输设备和链路按用户要求</w:t>
      </w:r>
      <w:r w:rsidRPr="00D25A1E">
        <w:rPr>
          <w:rFonts w:asciiTheme="minorEastAsia" w:hAnsiTheme="minorEastAsia"/>
          <w:sz w:val="24"/>
          <w:szCs w:val="24"/>
        </w:rPr>
        <w:t>,</w:t>
      </w:r>
      <w:r w:rsidRPr="00D25A1E">
        <w:rPr>
          <w:rFonts w:asciiTheme="minorEastAsia" w:hAnsiTheme="minorEastAsia" w:hint="eastAsia"/>
          <w:sz w:val="24"/>
          <w:szCs w:val="24"/>
        </w:rPr>
        <w:t>及时到达指定地点和指定位置，并正确安装就绪。</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（5）中标供应商负责用户监控系统端光缆的规范接入，并采取相应的安全保护措施。</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（6）中标供应商应配合系统集成商解决实施过程中遇到的各种技术问题。</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（7）迁移中线路中断时间应在用户的要求范围内，迁移后保证线路的可用性，不得影响用户业务正常运行。</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sz w:val="24"/>
          <w:szCs w:val="24"/>
        </w:rPr>
        <w:t>2</w:t>
      </w:r>
      <w:r w:rsidRPr="00D25A1E">
        <w:rPr>
          <w:rFonts w:asciiTheme="minorEastAsia" w:hAnsiTheme="minorEastAsia" w:hint="eastAsia"/>
          <w:sz w:val="24"/>
          <w:szCs w:val="24"/>
        </w:rPr>
        <w:t>、新开通或迁移的线路，中标供应商必须按照用户要求进行端到端的连通性和带宽测试。满足用户要求后，以用户的最终签字为标准表示该条线路已施工完毕。</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sz w:val="24"/>
          <w:szCs w:val="24"/>
        </w:rPr>
        <w:t>3</w:t>
      </w:r>
      <w:r w:rsidRPr="00D25A1E">
        <w:rPr>
          <w:rFonts w:asciiTheme="minorEastAsia" w:hAnsiTheme="minorEastAsia" w:hint="eastAsia"/>
          <w:sz w:val="24"/>
          <w:szCs w:val="24"/>
        </w:rPr>
        <w:t>、中标供应商对于以后为采购人监控系统新建的线路应提供与本次项目同等或更加优惠的资费、服务，不得高于中标平均价格。</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sz w:val="24"/>
          <w:szCs w:val="24"/>
        </w:rPr>
        <w:t>4</w:t>
      </w:r>
      <w:r w:rsidRPr="00D25A1E">
        <w:rPr>
          <w:rFonts w:asciiTheme="minorEastAsia" w:hAnsiTheme="minorEastAsia" w:hint="eastAsia"/>
          <w:sz w:val="24"/>
          <w:szCs w:val="24"/>
        </w:rPr>
        <w:t>、中标供应商提供的通信链路具有一定的安全性和稳定性。</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sz w:val="24"/>
          <w:szCs w:val="24"/>
        </w:rPr>
        <w:t>5</w:t>
      </w:r>
      <w:r w:rsidRPr="00D25A1E">
        <w:rPr>
          <w:rFonts w:asciiTheme="minorEastAsia" w:hAnsiTheme="minorEastAsia" w:hint="eastAsia"/>
          <w:sz w:val="24"/>
          <w:szCs w:val="24"/>
        </w:rPr>
        <w:t>、中标供应商免费提供用户机房所需的光传输设备以供用户在线路服务期内使用。</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sz w:val="24"/>
          <w:szCs w:val="24"/>
        </w:rPr>
        <w:t>6</w:t>
      </w:r>
      <w:r w:rsidRPr="00D25A1E">
        <w:rPr>
          <w:rFonts w:asciiTheme="minorEastAsia" w:hAnsiTheme="minorEastAsia" w:hint="eastAsia"/>
          <w:sz w:val="24"/>
          <w:szCs w:val="24"/>
        </w:rPr>
        <w:t>、中标供应商必须免费提供用户从光传输设备至用户路由设备所需的光纤跳线及与用户设备线缆相匹配的转换接头等必要的配件。</w:t>
      </w:r>
    </w:p>
    <w:p w:rsidR="00C0095F" w:rsidRPr="00D25A1E" w:rsidRDefault="00C0095F" w:rsidP="00C0095F">
      <w:pPr>
        <w:spacing w:line="360" w:lineRule="auto"/>
        <w:ind w:firstLineChars="200" w:firstLine="446"/>
        <w:rPr>
          <w:rFonts w:asciiTheme="minorEastAsia" w:hAnsiTheme="minorEastAsia"/>
          <w:sz w:val="24"/>
          <w:szCs w:val="24"/>
        </w:rPr>
      </w:pPr>
      <w:r w:rsidRPr="00D25A1E">
        <w:rPr>
          <w:rFonts w:asciiTheme="minorEastAsia" w:hAnsiTheme="minorEastAsia"/>
          <w:sz w:val="24"/>
          <w:szCs w:val="24"/>
        </w:rPr>
        <w:t>7</w:t>
      </w:r>
      <w:r w:rsidRPr="00D25A1E">
        <w:rPr>
          <w:rFonts w:asciiTheme="minorEastAsia" w:hAnsiTheme="minorEastAsia" w:hint="eastAsia"/>
          <w:sz w:val="24"/>
          <w:szCs w:val="24"/>
        </w:rPr>
        <w:t>、通信线路传输的各节点需配备冗余通信设备。</w:t>
      </w:r>
    </w:p>
    <w:p w:rsidR="001063CA" w:rsidRPr="00D25A1E" w:rsidRDefault="00C0095F" w:rsidP="00C0095F">
      <w:pPr>
        <w:spacing w:line="360" w:lineRule="auto"/>
        <w:ind w:firstLineChars="170" w:firstLine="379"/>
        <w:rPr>
          <w:rFonts w:asciiTheme="minorEastAsia" w:hAnsiTheme="minorEastAsia"/>
          <w:sz w:val="24"/>
          <w:szCs w:val="24"/>
        </w:rPr>
      </w:pPr>
      <w:r w:rsidRPr="00D25A1E">
        <w:rPr>
          <w:rFonts w:asciiTheme="minorEastAsia" w:hAnsiTheme="minorEastAsia"/>
          <w:sz w:val="24"/>
          <w:szCs w:val="24"/>
        </w:rPr>
        <w:t>8</w:t>
      </w:r>
      <w:r w:rsidRPr="00D25A1E">
        <w:rPr>
          <w:rFonts w:asciiTheme="minorEastAsia" w:hAnsiTheme="minorEastAsia" w:hint="eastAsia"/>
          <w:sz w:val="24"/>
          <w:szCs w:val="24"/>
        </w:rPr>
        <w:t>、为保证项目的按时保质实施，中标供应商还应尽量满足采购人提出的其他各项合理要求。</w:t>
      </w:r>
    </w:p>
    <w:p w:rsidR="00C0095F" w:rsidRPr="00D25A1E" w:rsidRDefault="00701E6D" w:rsidP="00176383">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四、</w:t>
      </w:r>
      <w:r w:rsidR="00C0095F" w:rsidRPr="00D25A1E">
        <w:rPr>
          <w:rFonts w:asciiTheme="minorEastAsia" w:hAnsiTheme="minorEastAsia" w:hint="eastAsia"/>
          <w:sz w:val="24"/>
          <w:szCs w:val="24"/>
        </w:rPr>
        <w:t>项目运维要求</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中标供应商应建立完善的服务体系，在线路租用期间提供以下技术服务：</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1、客户服务要求：</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（1）中标供应商对采购人免费提供大客户的各类VIP服务，同时对中标供应商推出的新产品、新技术免费使用。</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（2）中标供应商应提供7×24小时电话技术支持和故障申告服务。</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（3）用户在使用租用线路的过程中发现的任何问题均可向中标供应商申告，中标供应商负责故障的全程处理，应建立“首问负责制”。</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（4）在30个自然日内，因中标供应商未按上述约定服务，对同一线路的服务被用户投诉两次以上（含两次），减免该条线路20%月租费。</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2、故障响应要求：</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（1）中标供应商应配合采购人视监控系统进行广域网络传输故障的诊断和排除。</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（2）中标供应商承诺对视频监控线路的故障申告响应时间小于15分钟，所租单条线路故障恢复时间一般小于4小时，不可抗力及第三方干预除外。</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（3）除不可抗力情况外，由于中标供应商原因造成通信故障（不包括通信终端设备的原因造成通信服务的障碍），致使超出规定修复时限的线路，中标供应商应采取减免月租费的方式进行补偿。</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3、日常维护要求：</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（1）中标供应商应按原信息产业部颁布的相关规定对于线路质量的要求，保证采购人监控系统租用线路的畅通；</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w:t>
      </w:r>
      <w:r w:rsidRPr="00D25A1E">
        <w:rPr>
          <w:rFonts w:asciiTheme="minorEastAsia" w:hAnsiTheme="minorEastAsia"/>
          <w:sz w:val="24"/>
          <w:szCs w:val="24"/>
        </w:rPr>
        <w:t>2</w:t>
      </w:r>
      <w:r w:rsidRPr="00D25A1E">
        <w:rPr>
          <w:rFonts w:asciiTheme="minorEastAsia" w:hAnsiTheme="minorEastAsia" w:hint="eastAsia"/>
          <w:sz w:val="24"/>
          <w:szCs w:val="24"/>
        </w:rPr>
        <w:t>）中标供应商应对采购人监控系统线路通信质量提供长期、不间断的监测，一旦发现问题应及时解决并告知用户。</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（3）中标供应商按采购人要求免费提供重要时段的特殊保障。</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（4）中标供应商如需中断采购人线路，应提前48小时通知采购人，经协商同意后实施，并不能影响采购人的正常业务。</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w:t>
      </w:r>
      <w:r w:rsidR="00176383" w:rsidRPr="00D25A1E">
        <w:rPr>
          <w:rFonts w:asciiTheme="minorEastAsia" w:hAnsiTheme="minorEastAsia" w:hint="eastAsia"/>
          <w:sz w:val="24"/>
          <w:szCs w:val="24"/>
        </w:rPr>
        <w:t>5</w:t>
      </w:r>
      <w:r w:rsidRPr="00D25A1E">
        <w:rPr>
          <w:rFonts w:asciiTheme="minorEastAsia" w:hAnsiTheme="minorEastAsia" w:hint="eastAsia"/>
          <w:sz w:val="24"/>
          <w:szCs w:val="24"/>
        </w:rPr>
        <w:t>）若在线路服务</w:t>
      </w:r>
      <w:r w:rsidRPr="00D25A1E">
        <w:rPr>
          <w:rFonts w:asciiTheme="minorEastAsia" w:hAnsiTheme="minorEastAsia"/>
          <w:sz w:val="24"/>
          <w:szCs w:val="24"/>
        </w:rPr>
        <w:t>期间出台新的法律法规和服务标准，需与</w:t>
      </w:r>
      <w:r w:rsidRPr="00D25A1E">
        <w:rPr>
          <w:rFonts w:asciiTheme="minorEastAsia" w:hAnsiTheme="minorEastAsia" w:hint="eastAsia"/>
          <w:sz w:val="24"/>
          <w:szCs w:val="24"/>
        </w:rPr>
        <w:t>采购人</w:t>
      </w:r>
      <w:r w:rsidRPr="00D25A1E">
        <w:rPr>
          <w:rFonts w:asciiTheme="minorEastAsia" w:hAnsiTheme="minorEastAsia"/>
          <w:sz w:val="24"/>
          <w:szCs w:val="24"/>
        </w:rPr>
        <w:t>协商修改服务协议或按照新的法律法规和服务标准执行。</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4、应急及其他服务要求：</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（1）中标供应商应具备应急通信的能力，如遇不可抗力因素（如地震、洪水等）造成的线路阻断，中标供应商应在短期内采用应急手段恢复通信。</w:t>
      </w:r>
    </w:p>
    <w:p w:rsidR="006B39BE" w:rsidRPr="00D25A1E" w:rsidRDefault="006B39BE" w:rsidP="006B39BE">
      <w:pPr>
        <w:spacing w:line="360" w:lineRule="auto"/>
        <w:ind w:firstLineChars="200" w:firstLine="446"/>
        <w:rPr>
          <w:rFonts w:asciiTheme="minorEastAsia" w:hAnsiTheme="minorEastAsia"/>
          <w:sz w:val="24"/>
          <w:szCs w:val="24"/>
        </w:rPr>
      </w:pPr>
      <w:r w:rsidRPr="00D25A1E">
        <w:rPr>
          <w:rFonts w:asciiTheme="minorEastAsia" w:hAnsiTheme="minorEastAsia" w:hint="eastAsia"/>
          <w:sz w:val="24"/>
          <w:szCs w:val="24"/>
        </w:rPr>
        <w:t>（2）中标供应商要制定完善的紧急故障处理流程及应急方案，保证紧急情况下快速故障处理，缩短故障处理时限。</w:t>
      </w:r>
    </w:p>
    <w:p w:rsidR="00C0095F" w:rsidRPr="00D25A1E" w:rsidRDefault="006B39BE" w:rsidP="00176383">
      <w:pPr>
        <w:spacing w:line="360" w:lineRule="auto"/>
        <w:ind w:firstLineChars="169" w:firstLine="377"/>
        <w:rPr>
          <w:rFonts w:ascii="宋体" w:hAnsi="宋体"/>
          <w:b/>
          <w:bCs/>
          <w:sz w:val="24"/>
        </w:rPr>
      </w:pPr>
      <w:r w:rsidRPr="00D25A1E">
        <w:rPr>
          <w:rFonts w:asciiTheme="minorEastAsia" w:hAnsiTheme="minorEastAsia" w:hint="eastAsia"/>
          <w:sz w:val="24"/>
          <w:szCs w:val="24"/>
        </w:rPr>
        <w:t>（3）未经采购人书面许可，中标供应商不得向第三方提供或泄露采购人监控系统线路和业务的各种参数、资料和信息，法律另有规定的除外。</w:t>
      </w:r>
    </w:p>
    <w:p w:rsidR="001063CA" w:rsidRPr="00D25A1E" w:rsidRDefault="00B600D0">
      <w:pPr>
        <w:spacing w:line="360" w:lineRule="auto"/>
        <w:ind w:firstLineChars="170" w:firstLine="379"/>
        <w:rPr>
          <w:rFonts w:ascii="宋体" w:hAnsi="宋体"/>
          <w:sz w:val="24"/>
        </w:rPr>
      </w:pPr>
      <w:r w:rsidRPr="00D25A1E">
        <w:rPr>
          <w:rFonts w:ascii="宋体" w:hAnsi="宋体" w:hint="eastAsia"/>
          <w:sz w:val="24"/>
        </w:rPr>
        <w:br w:type="page"/>
      </w:r>
    </w:p>
    <w:p w:rsidR="001063CA" w:rsidRPr="00D25A1E" w:rsidRDefault="00B600D0">
      <w:pPr>
        <w:pStyle w:val="aa"/>
        <w:rPr>
          <w:rFonts w:ascii="Times New Roman" w:hAnsi="Times New Roman"/>
        </w:rPr>
      </w:pPr>
      <w:r w:rsidRPr="00D25A1E">
        <w:rPr>
          <w:rFonts w:ascii="Times New Roman" w:hAnsi="Times New Roman"/>
        </w:rPr>
        <w:t>第三部分</w:t>
      </w:r>
      <w:r w:rsidRPr="00D25A1E">
        <w:rPr>
          <w:rFonts w:ascii="Times New Roman" w:hAnsi="Times New Roman"/>
        </w:rPr>
        <w:t xml:space="preserve">  </w:t>
      </w:r>
      <w:r w:rsidRPr="00D25A1E">
        <w:rPr>
          <w:rFonts w:ascii="Times New Roman" w:hAnsi="Times New Roman"/>
        </w:rPr>
        <w:t>投标须知</w:t>
      </w:r>
    </w:p>
    <w:p w:rsidR="001063CA" w:rsidRPr="00D25A1E" w:rsidRDefault="00B600D0">
      <w:pPr>
        <w:pStyle w:val="Default"/>
        <w:spacing w:line="360" w:lineRule="auto"/>
        <w:jc w:val="center"/>
        <w:rPr>
          <w:rFonts w:ascii="Times New Roman" w:eastAsia="宋体" w:hAnsi="Times New Roman" w:cs="Times New Roman"/>
          <w:color w:val="auto"/>
        </w:rPr>
      </w:pPr>
      <w:r w:rsidRPr="00D25A1E">
        <w:rPr>
          <w:rFonts w:ascii="Times New Roman" w:eastAsia="宋体" w:hAnsi="Times New Roman" w:cs="Times New Roman"/>
          <w:color w:val="auto"/>
        </w:rPr>
        <w:t xml:space="preserve">A  </w:t>
      </w:r>
      <w:r w:rsidRPr="00D25A1E">
        <w:rPr>
          <w:rFonts w:ascii="Times New Roman" w:eastAsia="宋体" w:hAnsi="Times New Roman" w:cs="Times New Roman"/>
          <w:color w:val="auto"/>
        </w:rPr>
        <w:t>说明</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 </w:t>
      </w:r>
      <w:r w:rsidRPr="00D25A1E">
        <w:rPr>
          <w:rFonts w:ascii="Times New Roman" w:eastAsia="宋体" w:hAnsi="Times New Roman" w:cs="Times New Roman"/>
          <w:color w:val="auto"/>
        </w:rPr>
        <w:t>概述</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1.1 </w:t>
      </w:r>
      <w:r w:rsidRPr="00D25A1E">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1.2 </w:t>
      </w:r>
      <w:r w:rsidRPr="00D25A1E">
        <w:rPr>
          <w:rFonts w:ascii="Times New Roman" w:eastAsia="宋体" w:hAnsi="Times New Roman" w:cs="Times New Roman"/>
          <w:color w:val="auto"/>
        </w:rPr>
        <w:t>本招标文件仅适用于投标邀请函中所叙述项目货物和服务的采购。</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1.3 </w:t>
      </w:r>
      <w:r w:rsidRPr="00D25A1E">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 </w:t>
      </w:r>
      <w:r w:rsidRPr="00D25A1E">
        <w:rPr>
          <w:rFonts w:ascii="Times New Roman" w:eastAsia="宋体" w:hAnsi="Times New Roman" w:cs="Times New Roman"/>
          <w:color w:val="auto"/>
        </w:rPr>
        <w:t>定义</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2.1 “</w:t>
      </w:r>
      <w:r w:rsidRPr="00D25A1E">
        <w:rPr>
          <w:rFonts w:ascii="Times New Roman" w:eastAsia="宋体" w:hAnsi="Times New Roman" w:cs="Times New Roman"/>
          <w:color w:val="auto"/>
        </w:rPr>
        <w:t>采购人</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和</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招标人</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系指本次招标活动的采购单位。</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采购代理机构</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系指组织本次招标活动的机构，即</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天津市政府采购中心</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 xml:space="preserve"> </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2.2 “</w:t>
      </w:r>
      <w:r w:rsidRPr="00D25A1E">
        <w:rPr>
          <w:rFonts w:ascii="Times New Roman" w:eastAsia="宋体" w:hAnsi="Times New Roman" w:cs="Times New Roman"/>
          <w:color w:val="auto"/>
        </w:rPr>
        <w:t>投标人</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系指</w:t>
      </w:r>
      <w:r w:rsidRPr="00D25A1E">
        <w:rPr>
          <w:rFonts w:ascii="Times New Roman" w:eastAsia="宋体" w:hAnsi="Times New Roman" w:cs="Times New Roman" w:hint="eastAsia"/>
          <w:color w:val="auto"/>
        </w:rPr>
        <w:t>响应招标、参加投标竞争的法人、其他组织或者自然人。</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2.3 “</w:t>
      </w:r>
      <w:r w:rsidRPr="00D25A1E">
        <w:rPr>
          <w:rFonts w:ascii="Times New Roman" w:eastAsia="宋体" w:hAnsi="Times New Roman" w:cs="Times New Roman"/>
          <w:color w:val="auto"/>
        </w:rPr>
        <w:t>服务</w:t>
      </w:r>
      <w:r w:rsidRPr="00D25A1E">
        <w:rPr>
          <w:rFonts w:ascii="Times New Roman" w:eastAsia="宋体" w:hAnsi="Times New Roman" w:cs="Times New Roman"/>
          <w:color w:val="auto"/>
        </w:rPr>
        <w:t>”</w:t>
      </w:r>
      <w:r w:rsidRPr="00D25A1E">
        <w:rPr>
          <w:rFonts w:ascii="Times New Roman" w:hAnsi="Times New Roman" w:cs="Times New Roman"/>
          <w:color w:val="auto"/>
          <w:szCs w:val="21"/>
        </w:rPr>
        <w:t>系指招标文件规定的投标人为完成采购项目所需承担的全部义务。</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 </w:t>
      </w:r>
      <w:r w:rsidRPr="00D25A1E">
        <w:rPr>
          <w:rFonts w:ascii="Times New Roman" w:eastAsia="宋体" w:hAnsi="Times New Roman" w:cs="Times New Roman"/>
          <w:color w:val="auto"/>
        </w:rPr>
        <w:t>解释权</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3.1 </w:t>
      </w:r>
      <w:r w:rsidRPr="00D25A1E">
        <w:rPr>
          <w:rFonts w:ascii="Times New Roman" w:eastAsia="宋体" w:hAnsi="Times New Roman" w:cs="Times New Roman"/>
          <w:color w:val="auto"/>
        </w:rPr>
        <w:t>本次招投标的最终解释权归为采购人、采购代理机构。</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3.2 </w:t>
      </w:r>
      <w:r w:rsidRPr="00D25A1E">
        <w:rPr>
          <w:rFonts w:ascii="Times New Roman" w:eastAsia="宋体" w:hAnsi="Times New Roman" w:cs="Times New Roman"/>
          <w:color w:val="auto"/>
        </w:rPr>
        <w:t>本文件未作须知明示，而又有相关法律、法规规定的，采购人、采购代理机构将对此解释为依据有关法律、法规的规定。</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4. </w:t>
      </w:r>
      <w:r w:rsidRPr="00D25A1E">
        <w:rPr>
          <w:rFonts w:ascii="Times New Roman" w:eastAsia="宋体" w:hAnsi="Times New Roman" w:cs="Times New Roman"/>
          <w:color w:val="auto"/>
        </w:rPr>
        <w:t>合格的投标人</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4.1 </w:t>
      </w:r>
      <w:r w:rsidRPr="00D25A1E">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1063CA" w:rsidRPr="00D25A1E" w:rsidRDefault="00B600D0">
      <w:pPr>
        <w:pStyle w:val="Default"/>
        <w:spacing w:line="360" w:lineRule="auto"/>
        <w:ind w:firstLineChars="200" w:firstLine="446"/>
        <w:jc w:val="both"/>
        <w:rPr>
          <w:rFonts w:ascii="Times New Roman" w:hAnsi="Times New Roman" w:cs="Times New Roman"/>
          <w:color w:val="auto"/>
        </w:rPr>
      </w:pPr>
      <w:r w:rsidRPr="00D25A1E">
        <w:rPr>
          <w:rFonts w:ascii="Times New Roman" w:eastAsia="宋体" w:hAnsi="Times New Roman" w:cs="Times New Roman"/>
          <w:color w:val="auto"/>
        </w:rPr>
        <w:t xml:space="preserve">4.2 </w:t>
      </w:r>
      <w:r w:rsidRPr="00D25A1E">
        <w:rPr>
          <w:rFonts w:ascii="Times New Roman" w:hAnsi="Times New Roman" w:cs="Times New Roman"/>
          <w:color w:val="auto"/>
        </w:rPr>
        <w:t>符合《投标邀请函》中关于供应商资格要求（实质性要求）的规定。</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 xml:space="preserve">4.3 </w:t>
      </w:r>
      <w:r w:rsidRPr="00D25A1E">
        <w:rPr>
          <w:rFonts w:ascii="Times New Roman" w:eastAsia="宋体" w:hAnsi="Times New Roman" w:cs="Times New Roman"/>
          <w:color w:val="auto"/>
        </w:rPr>
        <w:t>关于联合体投标</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若</w:t>
      </w:r>
      <w:r w:rsidRPr="00D25A1E">
        <w:rPr>
          <w:rFonts w:ascii="Times New Roman" w:eastAsia="宋体" w:hAnsi="Times New Roman" w:cs="Times New Roman"/>
          <w:color w:val="auto"/>
        </w:rPr>
        <w:t>《投标邀请函》接受联合体投标的：</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1</w:t>
      </w:r>
      <w:r w:rsidRPr="00D25A1E">
        <w:rPr>
          <w:rFonts w:ascii="Times New Roman" w:eastAsia="宋体" w:hAnsi="Times New Roman" w:cs="Times New Roman"/>
          <w:color w:val="auto"/>
        </w:rPr>
        <w:t>）两个以上的自然人、法人或者其他组织可以组成一个联合体，以一个供应商的身份共同参加政府采购。</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2</w:t>
      </w:r>
      <w:r w:rsidRPr="00D25A1E">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D25A1E">
        <w:rPr>
          <w:rFonts w:ascii="Times New Roman" w:eastAsia="宋体" w:hAnsi="Times New Roman" w:cs="Times New Roman" w:hint="eastAsia"/>
          <w:color w:val="auto"/>
        </w:rPr>
        <w:t>要求</w:t>
      </w:r>
      <w:r w:rsidRPr="00D25A1E">
        <w:rPr>
          <w:rFonts w:ascii="Times New Roman" w:eastAsia="宋体" w:hAnsi="Times New Roman" w:cs="Times New Roman"/>
          <w:color w:val="auto"/>
        </w:rPr>
        <w:t>）。</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3</w:t>
      </w:r>
      <w:r w:rsidRPr="00D25A1E">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C36196" w:rsidRPr="00D25A1E">
        <w:rPr>
          <w:rFonts w:ascii="Times New Roman" w:eastAsia="宋体" w:hAnsi="Times New Roman" w:cs="Times New Roman"/>
          <w:color w:val="auto"/>
        </w:rPr>
        <w:t>不得再以自己名义单独在</w:t>
      </w:r>
      <w:r w:rsidR="00C36196" w:rsidRPr="00D25A1E">
        <w:rPr>
          <w:rFonts w:ascii="Times New Roman" w:eastAsia="宋体" w:hAnsi="Times New Roman" w:cs="Times New Roman" w:hint="eastAsia"/>
          <w:color w:val="auto"/>
        </w:rPr>
        <w:t>同一合同项下</w:t>
      </w:r>
      <w:r w:rsidR="00C36196" w:rsidRPr="00D25A1E">
        <w:rPr>
          <w:rFonts w:ascii="Times New Roman" w:eastAsia="宋体" w:hAnsi="Times New Roman" w:cs="Times New Roman"/>
          <w:color w:val="auto"/>
        </w:rPr>
        <w:t>投标，也不得组成新的联合体参加同一</w:t>
      </w:r>
      <w:r w:rsidR="00C36196" w:rsidRPr="00D25A1E">
        <w:rPr>
          <w:rFonts w:ascii="Times New Roman" w:eastAsia="宋体" w:hAnsi="Times New Roman" w:cs="Times New Roman" w:hint="eastAsia"/>
          <w:color w:val="auto"/>
        </w:rPr>
        <w:t>合同</w:t>
      </w:r>
      <w:r w:rsidR="00C36196" w:rsidRPr="00D25A1E">
        <w:rPr>
          <w:rFonts w:ascii="Times New Roman" w:eastAsia="宋体" w:hAnsi="Times New Roman" w:cs="Times New Roman"/>
          <w:color w:val="auto"/>
        </w:rPr>
        <w:t>项下的投标。</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4</w:t>
      </w:r>
      <w:r w:rsidRPr="00D25A1E">
        <w:rPr>
          <w:rFonts w:ascii="Times New Roman" w:eastAsia="宋体" w:hAnsi="Times New Roman" w:cs="Times New Roman"/>
          <w:color w:val="auto"/>
        </w:rPr>
        <w:t>）</w:t>
      </w:r>
      <w:r w:rsidRPr="00D25A1E">
        <w:rPr>
          <w:rFonts w:ascii="Times New Roman" w:eastAsia="宋体" w:hAnsi="Times New Roman" w:cs="Times New Roman" w:hint="eastAsia"/>
          <w:color w:val="auto"/>
        </w:rPr>
        <w:t>下载招标文件</w:t>
      </w:r>
      <w:r w:rsidRPr="00D25A1E">
        <w:rPr>
          <w:rFonts w:ascii="Times New Roman" w:eastAsia="宋体" w:hAnsi="Times New Roman" w:cs="Times New Roman"/>
          <w:color w:val="auto"/>
        </w:rPr>
        <w:t>时，应以联合体协议中确定的主体方名义</w:t>
      </w:r>
      <w:r w:rsidRPr="00D25A1E">
        <w:rPr>
          <w:rFonts w:ascii="Times New Roman" w:eastAsia="宋体" w:hAnsi="Times New Roman" w:cs="Times New Roman" w:hint="eastAsia"/>
          <w:color w:val="auto"/>
        </w:rPr>
        <w:t>下载</w:t>
      </w:r>
      <w:r w:rsidRPr="00D25A1E">
        <w:rPr>
          <w:rFonts w:ascii="Times New Roman" w:eastAsia="宋体" w:hAnsi="Times New Roman" w:cs="Times New Roman"/>
          <w:color w:val="auto"/>
        </w:rPr>
        <w:t>。</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5</w:t>
      </w:r>
      <w:r w:rsidRPr="00D25A1E">
        <w:rPr>
          <w:rFonts w:ascii="Times New Roman" w:eastAsia="宋体" w:hAnsi="Times New Roman" w:cs="Times New Roman"/>
          <w:color w:val="auto"/>
        </w:rPr>
        <w:t>）联合体投标的，应以主体方名义提交投标保证金（如有），对联合体各方均具有约束力。</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6</w:t>
      </w:r>
      <w:r w:rsidRPr="00D25A1E">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对应哪一方的打分内容按主体方打分。</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7</w:t>
      </w:r>
      <w:r w:rsidRPr="00D25A1E">
        <w:rPr>
          <w:rFonts w:ascii="Times New Roman" w:eastAsia="宋体" w:hAnsi="Times New Roman" w:cs="Times New Roman" w:hint="eastAsia"/>
          <w:color w:val="auto"/>
        </w:rPr>
        <w:t>）联合体中任意一方为中小企业的，该方应提供《中小企业声明函》。</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8</w:t>
      </w:r>
      <w:r w:rsidRPr="00D25A1E">
        <w:rPr>
          <w:rFonts w:ascii="Times New Roman" w:eastAsia="宋体" w:hAnsi="Times New Roman" w:cs="Times New Roman"/>
          <w:color w:val="auto"/>
        </w:rPr>
        <w:t>）联合体各方应当共同与采购人签订采购合同，就采购合同约定的事项对采购人承担连带责任。</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 xml:space="preserve">4.4 </w:t>
      </w:r>
      <w:r w:rsidRPr="00D25A1E">
        <w:rPr>
          <w:rFonts w:ascii="Times New Roman" w:eastAsia="宋体" w:hAnsi="Times New Roman" w:cs="Times New Roman"/>
          <w:color w:val="auto"/>
        </w:rPr>
        <w:t>关于关联企业</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除联合体外，法定代表人或单位负责人为同一个人或者存在直接控股、管理关系的不同供应商，</w:t>
      </w:r>
      <w:r w:rsidR="00C36196" w:rsidRPr="00D25A1E">
        <w:rPr>
          <w:rFonts w:ascii="Times New Roman" w:eastAsia="宋体" w:hAnsi="Times New Roman" w:cs="Times New Roman"/>
          <w:color w:val="auto"/>
        </w:rPr>
        <w:t>不得同时参加同一</w:t>
      </w:r>
      <w:r w:rsidR="00C36196" w:rsidRPr="00D25A1E">
        <w:rPr>
          <w:rFonts w:ascii="Times New Roman" w:eastAsia="宋体" w:hAnsi="Times New Roman" w:cs="Times New Roman" w:hint="eastAsia"/>
          <w:color w:val="auto"/>
        </w:rPr>
        <w:t>合同</w:t>
      </w:r>
      <w:r w:rsidR="00C36196" w:rsidRPr="00D25A1E">
        <w:rPr>
          <w:rFonts w:ascii="Times New Roman" w:eastAsia="宋体" w:hAnsi="Times New Roman" w:cs="Times New Roman"/>
          <w:color w:val="auto"/>
        </w:rPr>
        <w:t>项下的投标</w:t>
      </w:r>
      <w:r w:rsidRPr="00D25A1E">
        <w:rPr>
          <w:rFonts w:ascii="Times New Roman" w:eastAsia="宋体" w:hAnsi="Times New Roman" w:cs="Times New Roman"/>
          <w:color w:val="auto"/>
        </w:rPr>
        <w:t>。如同时参加，则评审时将同时被拒绝。</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4.5 </w:t>
      </w:r>
      <w:r w:rsidRPr="00D25A1E">
        <w:rPr>
          <w:rFonts w:ascii="Times New Roman" w:eastAsia="宋体" w:hAnsi="Times New Roman" w:cs="Times New Roman" w:hint="eastAsia"/>
          <w:color w:val="auto"/>
        </w:rPr>
        <w:t>关于中小微企业参与投标</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中小微企业是指符合《政府采购促进中小企业发展管理办法》（财库</w:t>
      </w:r>
      <w:r w:rsidRPr="00D25A1E">
        <w:rPr>
          <w:rFonts w:ascii="Times New Roman" w:eastAsia="宋体" w:hAnsi="Times New Roman" w:cs="Times New Roman" w:hint="eastAsia"/>
          <w:color w:val="auto"/>
        </w:rPr>
        <w:t>[2020]46</w:t>
      </w:r>
      <w:r w:rsidRPr="00D25A1E">
        <w:rPr>
          <w:rFonts w:ascii="Times New Roman" w:eastAsia="宋体" w:hAnsi="Times New Roman" w:cs="Times New Roman" w:hint="eastAsia"/>
          <w:color w:val="auto"/>
        </w:rPr>
        <w:t>号）规定的供应商。中小微企业参与投标应提供《中小企业声明函》。</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根据财库〔</w:t>
      </w:r>
      <w:r w:rsidRPr="00D25A1E">
        <w:rPr>
          <w:rFonts w:ascii="Times New Roman" w:eastAsia="宋体" w:hAnsi="Times New Roman" w:cs="Times New Roman"/>
          <w:color w:val="auto"/>
        </w:rPr>
        <w:t>2014</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68</w:t>
      </w:r>
      <w:r w:rsidRPr="00D25A1E">
        <w:rPr>
          <w:rFonts w:ascii="Times New Roman" w:eastAsia="宋体" w:hAnsi="Times New Roman" w:cs="Times New Roman"/>
          <w:color w:val="auto"/>
        </w:rPr>
        <w:t>号《财政部</w:t>
      </w:r>
      <w:r w:rsidRPr="00D25A1E">
        <w:rPr>
          <w:rFonts w:ascii="Times New Roman" w:eastAsia="宋体" w:hAnsi="Times New Roman" w:cs="Times New Roman"/>
          <w:color w:val="auto"/>
        </w:rPr>
        <w:t xml:space="preserve"> </w:t>
      </w:r>
      <w:r w:rsidRPr="00D25A1E">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设区的市</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bookmarkStart w:id="5" w:name="OLE_LINK5"/>
      <w:bookmarkStart w:id="6" w:name="OLE_LINK6"/>
      <w:r w:rsidRPr="00D25A1E">
        <w:rPr>
          <w:rFonts w:ascii="Times New Roman" w:eastAsia="宋体" w:hAnsi="Times New Roman" w:cs="Times New Roman"/>
          <w:color w:val="auto"/>
        </w:rPr>
        <w:t>根据《财政部</w:t>
      </w:r>
      <w:r w:rsidRPr="00D25A1E">
        <w:rPr>
          <w:rFonts w:ascii="Times New Roman" w:eastAsia="宋体" w:hAnsi="Times New Roman" w:cs="Times New Roman"/>
          <w:color w:val="auto"/>
        </w:rPr>
        <w:t xml:space="preserve"> </w:t>
      </w:r>
      <w:r w:rsidRPr="00D25A1E">
        <w:rPr>
          <w:rFonts w:ascii="Times New Roman" w:eastAsia="宋体" w:hAnsi="Times New Roman" w:cs="Times New Roman"/>
          <w:color w:val="auto"/>
        </w:rPr>
        <w:t>民政部</w:t>
      </w:r>
      <w:r w:rsidRPr="00D25A1E">
        <w:rPr>
          <w:rFonts w:ascii="Times New Roman" w:eastAsia="宋体" w:hAnsi="Times New Roman" w:cs="Times New Roman"/>
          <w:color w:val="auto"/>
        </w:rPr>
        <w:t xml:space="preserve"> </w:t>
      </w:r>
      <w:r w:rsidRPr="00D25A1E">
        <w:rPr>
          <w:rFonts w:ascii="Times New Roman" w:eastAsia="宋体" w:hAnsi="Times New Roman" w:cs="Times New Roman"/>
          <w:color w:val="auto"/>
        </w:rPr>
        <w:t>中国残疾人联合会关于促进残疾人就业政府采购政策的通知》（财库〔</w:t>
      </w:r>
      <w:r w:rsidRPr="00D25A1E">
        <w:rPr>
          <w:rFonts w:ascii="Times New Roman" w:eastAsia="宋体" w:hAnsi="Times New Roman" w:cs="Times New Roman"/>
          <w:color w:val="auto"/>
        </w:rPr>
        <w:t>2017</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141</w:t>
      </w:r>
      <w:r w:rsidRPr="00D25A1E">
        <w:rPr>
          <w:rFonts w:ascii="Times New Roman" w:eastAsia="宋体" w:hAnsi="Times New Roman" w:cs="Times New Roman"/>
          <w:color w:val="auto"/>
        </w:rPr>
        <w:t>号）的规定，残疾人福利性单位视同为小型、微型企业。</w:t>
      </w:r>
    </w:p>
    <w:bookmarkEnd w:id="5"/>
    <w:bookmarkEnd w:id="6"/>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4.6 </w:t>
      </w:r>
      <w:r w:rsidRPr="00D25A1E">
        <w:rPr>
          <w:rFonts w:ascii="Times New Roman" w:eastAsia="宋体" w:hAnsi="Times New Roman" w:cs="Times New Roman" w:hint="eastAsia"/>
          <w:color w:val="auto"/>
        </w:rPr>
        <w:t>关于分公司投标</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4.7 </w:t>
      </w:r>
      <w:r w:rsidRPr="00D25A1E">
        <w:rPr>
          <w:rFonts w:ascii="Times New Roman" w:eastAsia="宋体" w:hAnsi="Times New Roman" w:cs="Times New Roman" w:hint="eastAsia"/>
          <w:color w:val="auto"/>
        </w:rPr>
        <w:t>关于提供前期服务的供应商</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5. </w:t>
      </w:r>
      <w:r w:rsidRPr="00D25A1E">
        <w:rPr>
          <w:rFonts w:ascii="Times New Roman" w:eastAsia="宋体" w:hAnsi="Times New Roman" w:cs="Times New Roman"/>
          <w:color w:val="auto"/>
        </w:rPr>
        <w:t>合格的服务</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5.1 </w:t>
      </w:r>
      <w:r w:rsidRPr="00D25A1E">
        <w:rPr>
          <w:rFonts w:ascii="Times New Roman" w:eastAsia="宋体" w:hAnsi="Times New Roman" w:cs="Times New Roman"/>
          <w:color w:val="auto"/>
        </w:rPr>
        <w:t>投标人所提供的服务应当没有侵犯任何第三方的知识产权、技术秘密等合法权利。</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5.2 </w:t>
      </w:r>
      <w:r w:rsidRPr="00D25A1E">
        <w:rPr>
          <w:rFonts w:ascii="Times New Roman" w:eastAsia="宋体" w:hAnsi="Times New Roman" w:cs="Times New Roman"/>
          <w:color w:val="auto"/>
        </w:rPr>
        <w:t>投标人提供的服务应当符合招标文件的要求，并且其质量完全符合国家标准、行业标准或地方标准。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5.3 </w:t>
      </w:r>
      <w:r w:rsidRPr="00D25A1E">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6. </w:t>
      </w:r>
      <w:r w:rsidRPr="00D25A1E">
        <w:rPr>
          <w:rFonts w:ascii="Times New Roman" w:eastAsia="宋体" w:hAnsi="Times New Roman" w:cs="Times New Roman"/>
          <w:color w:val="auto"/>
        </w:rPr>
        <w:t>投标费用</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无论投标过程中的做法和结果如何，投标人自行承担所有与参加投标有关的费用。</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7. </w:t>
      </w:r>
      <w:r w:rsidRPr="00D25A1E">
        <w:rPr>
          <w:rFonts w:ascii="Times New Roman" w:eastAsia="宋体" w:hAnsi="Times New Roman" w:cs="Times New Roman"/>
          <w:color w:val="auto"/>
        </w:rPr>
        <w:t>信息发布</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本项目需要公开的有关信息，包括招标公告、更正公告、中标公告、终止公告等与招标活动有关的通知，采购人、采购代理机构均将通过</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天津</w:t>
      </w:r>
      <w:r w:rsidR="00AF5AC5" w:rsidRPr="00D25A1E">
        <w:rPr>
          <w:rFonts w:ascii="Times New Roman" w:eastAsia="宋体" w:hAnsi="Times New Roman" w:cs="Times New Roman"/>
          <w:color w:val="auto"/>
        </w:rPr>
        <w:t>市</w:t>
      </w:r>
      <w:r w:rsidRPr="00D25A1E">
        <w:rPr>
          <w:rFonts w:ascii="Times New Roman" w:eastAsia="宋体" w:hAnsi="Times New Roman" w:cs="Times New Roman"/>
          <w:color w:val="auto"/>
        </w:rPr>
        <w:t>政府采购网（</w:t>
      </w:r>
      <w:r w:rsidRPr="00D25A1E">
        <w:rPr>
          <w:rFonts w:ascii="Times New Roman" w:eastAsia="宋体" w:hAnsi="Times New Roman" w:cs="Times New Roman"/>
          <w:color w:val="auto"/>
        </w:rPr>
        <w:t>http://tjgp.cz.tj.gov.cn</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和</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天津</w:t>
      </w:r>
      <w:r w:rsidR="002B7897" w:rsidRPr="00D25A1E">
        <w:rPr>
          <w:rFonts w:ascii="Times New Roman" w:eastAsia="宋体" w:hAnsi="Times New Roman" w:cs="Times New Roman"/>
          <w:color w:val="auto"/>
        </w:rPr>
        <w:t>市</w:t>
      </w:r>
      <w:r w:rsidRPr="00D25A1E">
        <w:rPr>
          <w:rFonts w:ascii="Times New Roman" w:eastAsia="宋体" w:hAnsi="Times New Roman" w:cs="Times New Roman"/>
          <w:color w:val="auto"/>
        </w:rPr>
        <w:t>政府采购中心网（</w:t>
      </w:r>
      <w:r w:rsidRPr="00D25A1E">
        <w:rPr>
          <w:rFonts w:ascii="Times New Roman" w:eastAsia="宋体" w:hAnsi="Times New Roman" w:cs="Times New Roman"/>
          <w:color w:val="auto"/>
        </w:rPr>
        <w:t>http://tjgpc.zwfwb.tj.gov.cn</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公开发布。投标人在参与本采购项目招投标活动期间，请及时关注上述媒体和天津市政府采购中心招投标系统</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查看项目文件</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的相关信息。因没有及时关注而未能如期获取相关信息，投标人自行承担由此可能产生的风险。</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8. </w:t>
      </w:r>
      <w:r w:rsidRPr="00D25A1E">
        <w:rPr>
          <w:rFonts w:ascii="Times New Roman" w:eastAsia="宋体" w:hAnsi="Times New Roman" w:cs="Times New Roman" w:hint="eastAsia"/>
          <w:color w:val="auto"/>
        </w:rPr>
        <w:t>询问与质疑</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8.1 </w:t>
      </w:r>
      <w:r w:rsidRPr="00D25A1E">
        <w:rPr>
          <w:rFonts w:ascii="Times New Roman" w:eastAsia="宋体" w:hAnsi="Times New Roman" w:cs="Times New Roman" w:hint="eastAsia"/>
          <w:color w:val="auto"/>
        </w:rPr>
        <w:t>根据《政府采购质疑和投诉办法》（财政部令第</w:t>
      </w:r>
      <w:r w:rsidRPr="00D25A1E">
        <w:rPr>
          <w:rFonts w:ascii="Times New Roman" w:eastAsia="宋体" w:hAnsi="Times New Roman" w:cs="Times New Roman" w:hint="eastAsia"/>
          <w:color w:val="auto"/>
        </w:rPr>
        <w:t>94</w:t>
      </w:r>
      <w:r w:rsidRPr="00D25A1E">
        <w:rPr>
          <w:rFonts w:ascii="Times New Roman" w:eastAsia="宋体" w:hAnsi="Times New Roman" w:cs="Times New Roman" w:hint="eastAsia"/>
          <w:color w:val="auto"/>
        </w:rPr>
        <w:t>号）、《天津市财政局关于进一步加强政府采购供应商质疑投诉管理工作的通知》（津财规〔</w:t>
      </w:r>
      <w:r w:rsidRPr="00D25A1E">
        <w:rPr>
          <w:rFonts w:ascii="Times New Roman" w:eastAsia="宋体" w:hAnsi="Times New Roman" w:cs="Times New Roman" w:hint="eastAsia"/>
          <w:color w:val="auto"/>
        </w:rPr>
        <w:t>2017</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22</w:t>
      </w:r>
      <w:r w:rsidRPr="00D25A1E">
        <w:rPr>
          <w:rFonts w:ascii="Times New Roman" w:eastAsia="宋体" w:hAnsi="Times New Roman" w:cs="Times New Roman" w:hint="eastAsia"/>
          <w:color w:val="auto"/>
        </w:rPr>
        <w:t>号）、《天津市财政局关于转发</w:t>
      </w:r>
      <w:r w:rsidRPr="00D25A1E">
        <w:rPr>
          <w:rFonts w:ascii="Times New Roman" w:eastAsia="宋体" w:hAnsi="Times New Roman" w:cs="Times New Roman" w:hint="eastAsia"/>
          <w:color w:val="auto"/>
        </w:rPr>
        <w:t>&lt;</w:t>
      </w:r>
      <w:r w:rsidRPr="00D25A1E">
        <w:rPr>
          <w:rFonts w:ascii="Times New Roman" w:eastAsia="宋体" w:hAnsi="Times New Roman" w:cs="Times New Roman" w:hint="eastAsia"/>
          <w:color w:val="auto"/>
        </w:rPr>
        <w:t>财政部关于进一步加强政府采购需求和履约验收管理的指导意见</w:t>
      </w:r>
      <w:r w:rsidRPr="00D25A1E">
        <w:rPr>
          <w:rFonts w:ascii="Times New Roman" w:eastAsia="宋体" w:hAnsi="Times New Roman" w:cs="Times New Roman" w:hint="eastAsia"/>
          <w:color w:val="auto"/>
        </w:rPr>
        <w:t>&gt;</w:t>
      </w:r>
      <w:r w:rsidRPr="00D25A1E">
        <w:rPr>
          <w:rFonts w:ascii="Times New Roman" w:eastAsia="宋体" w:hAnsi="Times New Roman" w:cs="Times New Roman" w:hint="eastAsia"/>
          <w:color w:val="auto"/>
        </w:rPr>
        <w:t>的通知》（津财采</w:t>
      </w:r>
      <w:r w:rsidRPr="00D25A1E">
        <w:rPr>
          <w:rFonts w:ascii="Times New Roman" w:eastAsia="宋体" w:hAnsi="Times New Roman" w:cs="Times New Roman" w:hint="eastAsia"/>
          <w:color w:val="auto"/>
        </w:rPr>
        <w:t>[2017]4</w:t>
      </w:r>
      <w:r w:rsidRPr="00D25A1E">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8.2 </w:t>
      </w:r>
      <w:r w:rsidRPr="00D25A1E">
        <w:rPr>
          <w:rFonts w:ascii="Times New Roman" w:eastAsia="宋体" w:hAnsi="Times New Roman" w:cs="Times New Roman" w:hint="eastAsia"/>
          <w:color w:val="auto"/>
        </w:rPr>
        <w:t>询问</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1</w:t>
      </w:r>
      <w:r w:rsidRPr="00D25A1E">
        <w:rPr>
          <w:rFonts w:ascii="Times New Roman" w:eastAsia="宋体" w:hAnsi="Times New Roman" w:cs="Times New Roman" w:hint="eastAsia"/>
          <w:color w:val="auto"/>
        </w:rPr>
        <w:t>）询问可以采取电话、当面或书面等形式。</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2</w:t>
      </w:r>
      <w:r w:rsidRPr="00D25A1E">
        <w:rPr>
          <w:rFonts w:ascii="Times New Roman" w:eastAsia="宋体" w:hAnsi="Times New Roman" w:cs="Times New Roman" w:hint="eastAsia"/>
          <w:color w:val="auto"/>
        </w:rPr>
        <w:t>）采购人应当自收到供应商询问之日起</w:t>
      </w:r>
      <w:r w:rsidRPr="00D25A1E">
        <w:rPr>
          <w:rFonts w:ascii="Times New Roman" w:eastAsia="宋体" w:hAnsi="Times New Roman" w:cs="Times New Roman" w:hint="eastAsia"/>
          <w:color w:val="auto"/>
        </w:rPr>
        <w:t>3</w:t>
      </w:r>
      <w:r w:rsidRPr="00D25A1E">
        <w:rPr>
          <w:rFonts w:ascii="Times New Roman" w:eastAsia="宋体" w:hAnsi="Times New Roman" w:cs="Times New Roman" w:hint="eastAsia"/>
          <w:color w:val="auto"/>
        </w:rPr>
        <w:t>个工作日内作出答复，但答复的内容不得涉及商业秘密或者依法应当保密的内容。</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8.3 </w:t>
      </w:r>
      <w:r w:rsidRPr="00D25A1E">
        <w:rPr>
          <w:rFonts w:ascii="Times New Roman" w:eastAsia="宋体" w:hAnsi="Times New Roman" w:cs="Times New Roman" w:hint="eastAsia"/>
          <w:color w:val="auto"/>
        </w:rPr>
        <w:t>质疑</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1</w:t>
      </w:r>
      <w:r w:rsidRPr="00D25A1E">
        <w:rPr>
          <w:rFonts w:ascii="Times New Roman" w:eastAsia="宋体" w:hAnsi="Times New Roman" w:cs="Times New Roman" w:hint="eastAsia"/>
          <w:color w:val="auto"/>
        </w:rPr>
        <w:t>）提出质疑的供应商应当是参与所质疑项目采购活动的供应商。</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2</w:t>
      </w:r>
      <w:r w:rsidRPr="00D25A1E">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7F64CA" w:rsidRPr="00D25A1E" w:rsidRDefault="007F64CA">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针对采购结果的质疑，供应商可通过天津市政府采购中心招投标系统“质疑”模块在线提出。</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3</w:t>
      </w:r>
      <w:r w:rsidRPr="00D25A1E">
        <w:rPr>
          <w:rFonts w:ascii="Times New Roman" w:eastAsia="宋体" w:hAnsi="Times New Roman" w:cs="Times New Roman" w:hint="eastAsia"/>
          <w:color w:val="auto"/>
        </w:rPr>
        <w:t>）质疑函应当符合《政府采购质疑和投诉办法》（财政部令第</w:t>
      </w:r>
      <w:r w:rsidRPr="00D25A1E">
        <w:rPr>
          <w:rFonts w:ascii="Times New Roman" w:eastAsia="宋体" w:hAnsi="Times New Roman" w:cs="Times New Roman" w:hint="eastAsia"/>
          <w:color w:val="auto"/>
        </w:rPr>
        <w:t>94</w:t>
      </w:r>
      <w:r w:rsidRPr="00D25A1E">
        <w:rPr>
          <w:rFonts w:ascii="Times New Roman" w:eastAsia="宋体" w:hAnsi="Times New Roman" w:cs="Times New Roman" w:hint="eastAsia"/>
          <w:color w:val="auto"/>
        </w:rPr>
        <w:t>号）第十二条的规定，并按照《天津市财政局关于进一步加强政府采购供应商质疑投诉管理工作的通知》（津财规〔</w:t>
      </w:r>
      <w:r w:rsidRPr="00D25A1E">
        <w:rPr>
          <w:rFonts w:ascii="Times New Roman" w:eastAsia="宋体" w:hAnsi="Times New Roman" w:cs="Times New Roman" w:hint="eastAsia"/>
          <w:color w:val="auto"/>
        </w:rPr>
        <w:t>2017</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22</w:t>
      </w:r>
      <w:r w:rsidRPr="00D25A1E">
        <w:rPr>
          <w:rFonts w:ascii="Times New Roman" w:eastAsia="宋体" w:hAnsi="Times New Roman" w:cs="Times New Roman" w:hint="eastAsia"/>
          <w:color w:val="auto"/>
        </w:rPr>
        <w:t>号）的要求提出（具体格式可参照天津市政府采购网（</w:t>
      </w:r>
      <w:r w:rsidRPr="00D25A1E">
        <w:rPr>
          <w:rFonts w:ascii="Times New Roman" w:eastAsia="宋体" w:hAnsi="Times New Roman" w:cs="Times New Roman" w:hint="eastAsia"/>
          <w:color w:val="auto"/>
        </w:rPr>
        <w:t>http://tjgp.cz.tj.gov.cn</w:t>
      </w:r>
      <w:r w:rsidRPr="00D25A1E">
        <w:rPr>
          <w:rFonts w:ascii="Times New Roman" w:eastAsia="宋体" w:hAnsi="Times New Roman" w:cs="Times New Roman" w:hint="eastAsia"/>
          <w:color w:val="auto"/>
        </w:rPr>
        <w:t>）“下载专区”中的“质疑函格式文本”）。质疑函应当明确阐述采购文件、采购过程、采购结果使自己的合法权益受到损害的法律依据、事实依据、相关证明材料及证据来源，以便于有关单位调查、答复和处理。</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4</w:t>
      </w:r>
      <w:r w:rsidRPr="00D25A1E">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采购人或天津市政府采购中心有权将质疑函转发质疑事项各关联方，请其作出解释说明。对捏造事实、滥用维权扰乱采购秩序的恶意质疑者，将上报天津市财政局政府采购处依法处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8.4 </w:t>
      </w:r>
      <w:r w:rsidRPr="00D25A1E">
        <w:rPr>
          <w:rFonts w:ascii="Times New Roman" w:eastAsia="宋体" w:hAnsi="Times New Roman" w:cs="Times New Roman" w:hint="eastAsia"/>
          <w:color w:val="auto"/>
        </w:rPr>
        <w:t>针对询问或质疑的答复内容需要修改采购文件的，其修改内容应当以天津市政府采购网发布的更正公告为准。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9. </w:t>
      </w:r>
      <w:r w:rsidRPr="00D25A1E">
        <w:rPr>
          <w:rFonts w:ascii="Times New Roman" w:eastAsia="宋体" w:hAnsi="Times New Roman" w:cs="Times New Roman"/>
          <w:color w:val="auto"/>
        </w:rPr>
        <w:t>其他</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1063CA" w:rsidRPr="00D25A1E" w:rsidRDefault="00B600D0">
      <w:pPr>
        <w:pStyle w:val="Default"/>
        <w:spacing w:line="360" w:lineRule="auto"/>
        <w:jc w:val="center"/>
        <w:rPr>
          <w:rFonts w:ascii="Times New Roman" w:eastAsia="宋体" w:hAnsi="Times New Roman" w:cs="Times New Roman"/>
          <w:color w:val="auto"/>
        </w:rPr>
      </w:pPr>
      <w:r w:rsidRPr="00D25A1E">
        <w:rPr>
          <w:rFonts w:ascii="Times New Roman" w:eastAsia="宋体" w:hAnsi="Times New Roman" w:cs="Times New Roman"/>
          <w:color w:val="auto"/>
        </w:rPr>
        <w:t xml:space="preserve">B  </w:t>
      </w:r>
      <w:r w:rsidRPr="00D25A1E">
        <w:rPr>
          <w:rFonts w:ascii="Times New Roman" w:eastAsia="宋体" w:hAnsi="Times New Roman" w:cs="Times New Roman"/>
          <w:color w:val="auto"/>
        </w:rPr>
        <w:t>招标文件说明</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10. </w:t>
      </w:r>
      <w:r w:rsidRPr="00D25A1E">
        <w:rPr>
          <w:rFonts w:ascii="Times New Roman" w:eastAsia="宋体" w:hAnsi="Times New Roman" w:cs="Times New Roman"/>
          <w:color w:val="auto"/>
        </w:rPr>
        <w:t>招标文件的构成</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10.1</w:t>
      </w:r>
      <w:r w:rsidRPr="00D25A1E">
        <w:rPr>
          <w:rFonts w:ascii="Times New Roman" w:eastAsia="宋体" w:hAnsi="Times New Roman" w:cs="Times New Roman"/>
          <w:color w:val="auto"/>
        </w:rPr>
        <w:t>招标文件由下述部分组成：</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1</w:t>
      </w:r>
      <w:r w:rsidRPr="00D25A1E">
        <w:rPr>
          <w:rFonts w:ascii="Times New Roman" w:eastAsia="宋体" w:hAnsi="Times New Roman" w:cs="Times New Roman"/>
          <w:color w:val="auto"/>
        </w:rPr>
        <w:t>）投标邀请函</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2</w:t>
      </w:r>
      <w:r w:rsidRPr="00D25A1E">
        <w:rPr>
          <w:rFonts w:ascii="Times New Roman" w:eastAsia="宋体" w:hAnsi="Times New Roman" w:cs="Times New Roman"/>
          <w:color w:val="auto"/>
        </w:rPr>
        <w:t>）招标项目需求</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3</w:t>
      </w:r>
      <w:r w:rsidRPr="00D25A1E">
        <w:rPr>
          <w:rFonts w:ascii="Times New Roman" w:eastAsia="宋体" w:hAnsi="Times New Roman" w:cs="Times New Roman"/>
          <w:color w:val="auto"/>
        </w:rPr>
        <w:t>）投标须知</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4</w:t>
      </w:r>
      <w:r w:rsidRPr="00D25A1E">
        <w:rPr>
          <w:rFonts w:ascii="Times New Roman" w:eastAsia="宋体" w:hAnsi="Times New Roman" w:cs="Times New Roman"/>
          <w:color w:val="auto"/>
        </w:rPr>
        <w:t>）</w:t>
      </w:r>
      <w:r w:rsidRPr="00D25A1E">
        <w:rPr>
          <w:rFonts w:ascii="Times New Roman" w:hAnsi="Times New Roman" w:cs="Times New Roman"/>
          <w:color w:val="auto"/>
        </w:rPr>
        <w:t>合同条款</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5</w:t>
      </w:r>
      <w:r w:rsidRPr="00D25A1E">
        <w:rPr>
          <w:rFonts w:ascii="Times New Roman" w:eastAsia="宋体" w:hAnsi="Times New Roman" w:cs="Times New Roman"/>
          <w:color w:val="auto"/>
        </w:rPr>
        <w:t>）投标文件格式</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6</w:t>
      </w:r>
      <w:r w:rsidRPr="00D25A1E">
        <w:rPr>
          <w:rFonts w:ascii="Times New Roman" w:eastAsia="宋体" w:hAnsi="Times New Roman" w:cs="Times New Roman"/>
          <w:color w:val="auto"/>
        </w:rPr>
        <w:t>）</w:t>
      </w:r>
      <w:r w:rsidRPr="00D25A1E">
        <w:rPr>
          <w:rFonts w:ascii="Times New Roman" w:hAnsi="Times New Roman" w:cs="Times New Roman"/>
          <w:color w:val="auto"/>
        </w:rPr>
        <w:t>本项目招标文件的更正公告内容（如有）</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10.2 </w:t>
      </w:r>
      <w:r w:rsidRPr="00D25A1E">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10.3 </w:t>
      </w:r>
      <w:r w:rsidRPr="00D25A1E">
        <w:rPr>
          <w:rFonts w:ascii="Times New Roman" w:eastAsia="宋体" w:hAnsi="Times New Roman" w:cs="Times New Roman" w:hint="eastAsia"/>
          <w:color w:val="auto"/>
        </w:rPr>
        <w:t>加注“★”号条款为实质性条款，不得出现负偏离，发生负偏离即做无效标处理。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10.4 </w:t>
      </w:r>
      <w:r w:rsidRPr="00D25A1E">
        <w:rPr>
          <w:rFonts w:ascii="Times New Roman" w:eastAsia="宋体" w:hAnsi="Times New Roman" w:cs="Times New Roman"/>
          <w:color w:val="auto"/>
        </w:rPr>
        <w:t>招标文件中涉及的参照品牌、型号仅起说明作用，并没有任何限制性，投标人在投标中可以选用其他替代品牌或型号，但这些替代要实质上优于或相当于招标要求。</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11. </w:t>
      </w:r>
      <w:r w:rsidRPr="00D25A1E">
        <w:rPr>
          <w:rFonts w:ascii="Times New Roman" w:eastAsia="宋体" w:hAnsi="Times New Roman" w:cs="Times New Roman"/>
          <w:color w:val="auto"/>
        </w:rPr>
        <w:t>招标文件的澄清和修改</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11.1 </w:t>
      </w:r>
      <w:r w:rsidRPr="00D25A1E">
        <w:rPr>
          <w:rFonts w:ascii="Times New Roman" w:eastAsia="宋体" w:hAnsi="Times New Roman" w:cs="Times New Roman"/>
          <w:color w:val="auto"/>
        </w:rPr>
        <w:t>投标截止前，采购人、采购代理机构需要对招标文件进行补充或修改的，采购人、采购代理机构将会通过</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天津市政府采购网</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天津市政府采购中心网</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以更正公告形式发布。</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11.2 </w:t>
      </w:r>
      <w:r w:rsidRPr="00D25A1E">
        <w:rPr>
          <w:rFonts w:ascii="Times New Roman" w:eastAsia="宋体" w:hAnsi="Times New Roman" w:cs="Times New Roman"/>
          <w:color w:val="auto"/>
        </w:rPr>
        <w:t>更正公告一经在</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天津市政府采购网</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天津市政府采购中心网</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发布，天津市政府采购中心招投标系统将自动发送通知至已</w:t>
      </w:r>
      <w:r w:rsidRPr="00D25A1E">
        <w:rPr>
          <w:rFonts w:ascii="Times New Roman" w:eastAsia="宋体" w:hAnsi="Times New Roman" w:cs="Times New Roman" w:hint="eastAsia"/>
          <w:color w:val="auto"/>
        </w:rPr>
        <w:t>获取招标文件</w:t>
      </w:r>
      <w:r w:rsidRPr="00D25A1E">
        <w:rPr>
          <w:rFonts w:ascii="Times New Roman" w:eastAsia="宋体" w:hAnsi="Times New Roman" w:cs="Times New Roman"/>
          <w:color w:val="auto"/>
        </w:rPr>
        <w:t>供应商的</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查看项目文件</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，视同已书面通知所有招标文件的收受人。请参与项目的供应商及时关注更正公告，由此导致的风险由投标人自行承担，采购人、采购代理机构不承担任何责任。</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11.3 </w:t>
      </w:r>
      <w:r w:rsidRPr="00D25A1E">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11.4 </w:t>
      </w:r>
      <w:r w:rsidRPr="00D25A1E">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采购人、采购代理机构不承担任何责任。</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12. </w:t>
      </w:r>
      <w:r w:rsidRPr="00D25A1E">
        <w:rPr>
          <w:rFonts w:ascii="Times New Roman" w:hAnsi="Times New Roman" w:cs="Times New Roman"/>
          <w:color w:val="auto"/>
        </w:rPr>
        <w:t>答疑会和踏勘现场</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12.1 </w:t>
      </w:r>
      <w:r w:rsidRPr="00D25A1E">
        <w:rPr>
          <w:rFonts w:ascii="Times New Roman" w:eastAsia="宋体" w:hAnsi="Times New Roman" w:cs="Times New Roman"/>
          <w:color w:val="auto"/>
        </w:rPr>
        <w:t>采购人、采购代理机构召开答疑会的，所有投标人应按《投标邀请函》规定的时间、地点参加答疑会。投标人如不参加，其风险由投标人自行承担，采购人、采购代理机构不承担任何责任。</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12.2 </w:t>
      </w:r>
      <w:r w:rsidRPr="00D25A1E">
        <w:rPr>
          <w:rFonts w:ascii="Times New Roman" w:eastAsia="宋体" w:hAnsi="Times New Roman" w:cs="Times New Roman"/>
          <w:color w:val="auto"/>
        </w:rPr>
        <w:t>采购人、采购代理机构组织踏勘现场的，所有投标人按《投标邀请函》规定的时间、地点参加踏勘现场活动。投标人如不参加，其风险由投标人自行承担，采购人、采购代理机构不承担任何责任。</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12.3 </w:t>
      </w:r>
      <w:r w:rsidRPr="00D25A1E">
        <w:rPr>
          <w:rFonts w:ascii="Times New Roman" w:eastAsia="宋体" w:hAnsi="Times New Roman" w:cs="Times New Roman"/>
          <w:color w:val="auto"/>
        </w:rPr>
        <w:t>采购人、采购代理机构在答疑会或踏勘现场中口头介绍的情况，除经</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天津市政府采购网</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天津市政府采购中心网</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以更正公告的形式发布外，不构成对招标文件的修改，不作为投标人编制投标文件的依据。</w:t>
      </w:r>
    </w:p>
    <w:p w:rsidR="001063CA" w:rsidRPr="00D25A1E" w:rsidRDefault="00B600D0">
      <w:pPr>
        <w:pStyle w:val="Default"/>
        <w:spacing w:line="360" w:lineRule="auto"/>
        <w:jc w:val="center"/>
        <w:rPr>
          <w:rFonts w:ascii="Times New Roman" w:eastAsia="宋体" w:hAnsi="Times New Roman" w:cs="Times New Roman"/>
          <w:color w:val="auto"/>
        </w:rPr>
      </w:pPr>
      <w:r w:rsidRPr="00D25A1E">
        <w:rPr>
          <w:rFonts w:ascii="Times New Roman" w:eastAsia="宋体" w:hAnsi="Times New Roman" w:cs="Times New Roman"/>
          <w:color w:val="auto"/>
        </w:rPr>
        <w:t xml:space="preserve">C  </w:t>
      </w:r>
      <w:r w:rsidRPr="00D25A1E">
        <w:rPr>
          <w:rFonts w:ascii="Times New Roman" w:eastAsia="宋体" w:hAnsi="Times New Roman" w:cs="Times New Roman"/>
          <w:color w:val="auto"/>
        </w:rPr>
        <w:t>投标文件的编制</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13. </w:t>
      </w:r>
      <w:r w:rsidRPr="00D25A1E">
        <w:rPr>
          <w:rFonts w:ascii="Times New Roman" w:eastAsia="宋体" w:hAnsi="Times New Roman" w:cs="Times New Roman"/>
          <w:color w:val="auto"/>
        </w:rPr>
        <w:t>要求</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13.1 </w:t>
      </w:r>
      <w:r w:rsidRPr="00D25A1E">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13.2 </w:t>
      </w:r>
      <w:r w:rsidRPr="00D25A1E">
        <w:rPr>
          <w:rFonts w:ascii="Times New Roman" w:eastAsia="宋体" w:hAnsi="Times New Roman" w:cs="Times New Roman"/>
          <w:color w:val="auto"/>
        </w:rPr>
        <w:t>投标人应根据招标项目需求和投标文件格式编制投标文件，保证其真实有效，并承担相应的法律责任。</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13.3 </w:t>
      </w:r>
      <w:r w:rsidRPr="00D25A1E">
        <w:rPr>
          <w:rFonts w:ascii="Times New Roman" w:eastAsia="宋体" w:hAnsi="Times New Roman" w:cs="Times New Roman"/>
          <w:color w:val="auto"/>
        </w:rPr>
        <w:t>投标人应对投标文件所提供的全部资料的真实性承担法律责任，并无条件接受采购人、采购代理机构对其中任何资料进行核实（核对原件）的要求。采购人、采购代理机构核对发现有不一致或供应商无正当理由不按时提供原件的，按有关规定执行。</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14. </w:t>
      </w:r>
      <w:r w:rsidRPr="00D25A1E">
        <w:rPr>
          <w:rFonts w:ascii="Times New Roman" w:eastAsia="宋体" w:hAnsi="Times New Roman" w:cs="Times New Roman"/>
          <w:color w:val="auto"/>
        </w:rPr>
        <w:t>投标语言及计量单位</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14.1 </w:t>
      </w:r>
      <w:r w:rsidRPr="00D25A1E">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14.2 </w:t>
      </w:r>
      <w:r w:rsidRPr="00D25A1E">
        <w:rPr>
          <w:rFonts w:ascii="Times New Roman" w:eastAsia="宋体" w:hAnsi="Times New Roman" w:cs="Times New Roman"/>
          <w:color w:val="auto"/>
        </w:rPr>
        <w:t>除在招标文件中另有规定，投标文件所使用的计量单位均应使用中华人民共和国法定计量单位。</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15. </w:t>
      </w:r>
      <w:r w:rsidRPr="00D25A1E">
        <w:rPr>
          <w:rFonts w:ascii="Times New Roman" w:eastAsia="宋体" w:hAnsi="Times New Roman" w:cs="Times New Roman"/>
          <w:color w:val="auto"/>
        </w:rPr>
        <w:t>投标文件格式</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15.1 </w:t>
      </w:r>
      <w:r w:rsidRPr="00D25A1E">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15.2 </w:t>
      </w:r>
      <w:r w:rsidRPr="00D25A1E">
        <w:rPr>
          <w:rFonts w:ascii="Times New Roman" w:eastAsia="宋体" w:hAnsi="Times New Roman" w:cs="Times New Roman"/>
          <w:color w:val="auto"/>
        </w:rPr>
        <w:t>投标人可对本招标文件</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招标项目要求</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15.3 </w:t>
      </w:r>
      <w:r w:rsidRPr="00D25A1E">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15.</w:t>
      </w:r>
      <w:r w:rsidRPr="00D25A1E">
        <w:rPr>
          <w:rFonts w:ascii="Times New Roman" w:eastAsia="宋体" w:hAnsi="Times New Roman" w:cs="Times New Roman" w:hint="eastAsia"/>
          <w:color w:val="auto"/>
        </w:rPr>
        <w:t>4</w:t>
      </w:r>
      <w:r w:rsidRPr="00D25A1E">
        <w:rPr>
          <w:rFonts w:ascii="Times New Roman" w:eastAsia="宋体" w:hAnsi="Times New Roman" w:cs="Times New Roman"/>
          <w:color w:val="auto"/>
        </w:rPr>
        <w:t xml:space="preserve"> </w:t>
      </w:r>
      <w:r w:rsidRPr="00D25A1E">
        <w:rPr>
          <w:rFonts w:ascii="Times New Roman" w:eastAsia="宋体" w:hAnsi="Times New Roman" w:cs="Times New Roman"/>
          <w:color w:val="auto"/>
        </w:rPr>
        <w:t>如投标多个包的，要求按包分别独立制作投标文件。</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15.</w:t>
      </w:r>
      <w:r w:rsidRPr="00D25A1E">
        <w:rPr>
          <w:rFonts w:ascii="Times New Roman" w:eastAsia="宋体" w:hAnsi="Times New Roman" w:cs="Times New Roman" w:hint="eastAsia"/>
          <w:color w:val="auto"/>
        </w:rPr>
        <w:t>5</w:t>
      </w:r>
      <w:r w:rsidRPr="00D25A1E">
        <w:rPr>
          <w:rFonts w:ascii="Times New Roman" w:eastAsia="宋体" w:hAnsi="Times New Roman" w:cs="Times New Roman"/>
          <w:color w:val="auto"/>
        </w:rPr>
        <w:t xml:space="preserve"> </w:t>
      </w:r>
      <w:r w:rsidRPr="00D25A1E">
        <w:rPr>
          <w:rFonts w:ascii="Times New Roman" w:eastAsia="宋体" w:hAnsi="Times New Roman" w:cs="Times New Roman"/>
          <w:color w:val="auto"/>
        </w:rPr>
        <w:t>投标文件（包括封面和目录）的每一页，从封面开始按阿拉伯数字</w:t>
      </w:r>
      <w:r w:rsidRPr="00D25A1E">
        <w:rPr>
          <w:rFonts w:ascii="Times New Roman" w:eastAsia="宋体" w:hAnsi="Times New Roman" w:cs="Times New Roman"/>
          <w:color w:val="auto"/>
        </w:rPr>
        <w:t>1</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2</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3…</w:t>
      </w:r>
      <w:r w:rsidRPr="00D25A1E">
        <w:rPr>
          <w:rFonts w:ascii="Times New Roman" w:eastAsia="宋体" w:hAnsi="Times New Roman" w:cs="Times New Roman"/>
          <w:color w:val="auto"/>
        </w:rPr>
        <w:t>顺序编制页码。</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16. </w:t>
      </w:r>
      <w:r w:rsidRPr="00D25A1E">
        <w:rPr>
          <w:rFonts w:ascii="Times New Roman" w:eastAsia="宋体" w:hAnsi="Times New Roman" w:cs="Times New Roman"/>
          <w:color w:val="auto"/>
        </w:rPr>
        <w:t>投标报价</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16.1 </w:t>
      </w:r>
      <w:r w:rsidRPr="00D25A1E">
        <w:rPr>
          <w:rFonts w:ascii="Times New Roman" w:eastAsia="宋体" w:hAnsi="Times New Roman" w:cs="Times New Roman"/>
          <w:color w:val="auto"/>
        </w:rPr>
        <w:t>投标书、开标一览表等各表中的报价，若无特殊说明应采用人民币填报。</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16.2 </w:t>
      </w:r>
      <w:r w:rsidRPr="00D25A1E">
        <w:rPr>
          <w:rFonts w:ascii="Times New Roman" w:eastAsia="宋体" w:hAnsi="Times New Roman" w:cs="Times New Roman"/>
          <w:color w:val="auto"/>
        </w:rPr>
        <w:t>投标报价是</w:t>
      </w:r>
      <w:r w:rsidRPr="00D25A1E">
        <w:rPr>
          <w:rFonts w:ascii="Times New Roman" w:hAnsi="Times New Roman" w:cs="Times New Roman"/>
          <w:color w:val="auto"/>
        </w:rPr>
        <w:t>为完成招标文件规定的一切工作所需的全部费用的最终优惠价格。</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16.3 </w:t>
      </w:r>
      <w:r w:rsidRPr="00D25A1E">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除《招标项目需求》中说明并允许外，投标的每一个货物、服务的单项报价以及采购项目的投标总价均只允许有一个报价，任何有选择的报价，采购人、采购代理机构均将予以拒绝。</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17. </w:t>
      </w:r>
      <w:r w:rsidRPr="00D25A1E">
        <w:rPr>
          <w:rFonts w:ascii="Times New Roman" w:eastAsia="宋体" w:hAnsi="Times New Roman" w:cs="Times New Roman"/>
          <w:color w:val="auto"/>
        </w:rPr>
        <w:t>投标人资格证明文件</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投标人必须提交证明其有资格进行投标和有能力履行合同的文件，作为投标文件的一部分。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1</w:t>
      </w:r>
      <w:r w:rsidRPr="00D25A1E">
        <w:rPr>
          <w:rFonts w:ascii="Times New Roman" w:eastAsia="宋体" w:hAnsi="Times New Roman" w:cs="Times New Roman"/>
          <w:color w:val="auto"/>
        </w:rPr>
        <w:t>）《投标邀请函》中规定的供应商资格要求（实质性要求）证明文件；</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2</w:t>
      </w:r>
      <w:r w:rsidRPr="00D25A1E">
        <w:rPr>
          <w:rFonts w:ascii="Times New Roman" w:eastAsia="宋体" w:hAnsi="Times New Roman" w:cs="Times New Roman"/>
          <w:color w:val="auto"/>
        </w:rPr>
        <w:t>）若国家及行业对投标项目有特殊资格要求的，还须提供特殊资格证明文件；</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hint="eastAsia"/>
          <w:color w:val="auto"/>
        </w:rPr>
        <w:t>3</w:t>
      </w:r>
      <w:r w:rsidRPr="00D25A1E">
        <w:rPr>
          <w:rFonts w:ascii="Times New Roman" w:eastAsia="宋体" w:hAnsi="Times New Roman" w:cs="Times New Roman"/>
          <w:color w:val="auto"/>
        </w:rPr>
        <w:t>）涉及本须知中</w:t>
      </w:r>
      <w:r w:rsidRPr="00D25A1E">
        <w:rPr>
          <w:rFonts w:ascii="Times New Roman" w:eastAsia="宋体" w:hAnsi="Times New Roman" w:cs="Times New Roman"/>
          <w:color w:val="auto"/>
        </w:rPr>
        <w:t xml:space="preserve">“4. </w:t>
      </w:r>
      <w:r w:rsidRPr="00D25A1E">
        <w:rPr>
          <w:rFonts w:ascii="Times New Roman" w:eastAsia="宋体" w:hAnsi="Times New Roman" w:cs="Times New Roman"/>
          <w:color w:val="auto"/>
        </w:rPr>
        <w:t>合格的投标人</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相关要求的，按其要求执行。</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18. </w:t>
      </w:r>
      <w:r w:rsidRPr="00D25A1E">
        <w:rPr>
          <w:rFonts w:ascii="Times New Roman" w:eastAsia="宋体" w:hAnsi="Times New Roman" w:cs="Times New Roman"/>
          <w:color w:val="auto"/>
        </w:rPr>
        <w:t>技术响应文件</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18.1 </w:t>
      </w:r>
      <w:r w:rsidRPr="00D25A1E">
        <w:rPr>
          <w:rFonts w:ascii="Times New Roman" w:eastAsia="宋体" w:hAnsi="Times New Roman" w:cs="Times New Roman"/>
          <w:color w:val="auto"/>
        </w:rPr>
        <w:t>投标人须提交证明其拟提供的服务符合招标文件规定的技术响应文件，作为投标文件的一部分。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18.2 </w:t>
      </w:r>
      <w:r w:rsidRPr="00D25A1E">
        <w:rPr>
          <w:rFonts w:ascii="Times New Roman" w:eastAsia="宋体" w:hAnsi="Times New Roman" w:cs="Times New Roman"/>
          <w:color w:val="auto"/>
        </w:rPr>
        <w:t>上述技术响应文件可以是文字资料、图纸或数据，</w:t>
      </w:r>
      <w:r w:rsidRPr="00D25A1E">
        <w:rPr>
          <w:rFonts w:ascii="Times New Roman" w:hAnsi="Times New Roman" w:cs="Times New Roman"/>
          <w:color w:val="auto"/>
          <w:szCs w:val="21"/>
        </w:rPr>
        <w:t>其内容应包括但不限于人力、物力等资源的投入以及服务内容、方式、手段、措施、质量保证及建议等。</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19. </w:t>
      </w:r>
      <w:r w:rsidRPr="00D25A1E">
        <w:rPr>
          <w:rFonts w:ascii="Times New Roman" w:eastAsia="宋体" w:hAnsi="Times New Roman" w:cs="Times New Roman"/>
          <w:color w:val="auto"/>
        </w:rPr>
        <w:t>投标保证金</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19.1 </w:t>
      </w:r>
      <w:r w:rsidRPr="00D25A1E">
        <w:rPr>
          <w:rFonts w:ascii="Times New Roman" w:eastAsia="宋体" w:hAnsi="Times New Roman" w:cs="Times New Roman"/>
          <w:color w:val="auto"/>
        </w:rPr>
        <w:t>按照《招标项目要求》要求执行。</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19.2 </w:t>
      </w:r>
      <w:r w:rsidRPr="00D25A1E">
        <w:rPr>
          <w:rFonts w:ascii="Times New Roman" w:eastAsia="宋体" w:hAnsi="Times New Roman" w:cs="Times New Roman"/>
          <w:color w:val="auto"/>
        </w:rPr>
        <w:t>符合《政府采购货物和服务招标投标管理办法》和《政府采购法实施条例》相关规定。</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20. </w:t>
      </w:r>
      <w:r w:rsidRPr="00D25A1E">
        <w:rPr>
          <w:rFonts w:ascii="Times New Roman" w:eastAsia="宋体" w:hAnsi="Times New Roman" w:cs="Times New Roman"/>
          <w:color w:val="auto"/>
        </w:rPr>
        <w:t>投标有效期</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20.1 </w:t>
      </w:r>
      <w:r w:rsidRPr="00D25A1E">
        <w:rPr>
          <w:rFonts w:ascii="Times New Roman" w:eastAsia="宋体" w:hAnsi="Times New Roman" w:cs="Times New Roman"/>
          <w:color w:val="auto"/>
        </w:rPr>
        <w:t>投标有效期为</w:t>
      </w:r>
      <w:r w:rsidRPr="00D25A1E">
        <w:rPr>
          <w:rFonts w:ascii="Times New Roman" w:eastAsia="宋体" w:hAnsi="Times New Roman" w:cs="Times New Roman" w:hint="eastAsia"/>
          <w:color w:val="auto"/>
        </w:rPr>
        <w:t>提交投标文件的截止之日</w:t>
      </w:r>
      <w:r w:rsidRPr="00D25A1E">
        <w:rPr>
          <w:rFonts w:ascii="Times New Roman" w:eastAsia="宋体" w:hAnsi="Times New Roman" w:cs="Times New Roman"/>
          <w:color w:val="auto"/>
        </w:rPr>
        <w:t>起</w:t>
      </w:r>
      <w:r w:rsidRPr="00D25A1E">
        <w:rPr>
          <w:rFonts w:ascii="Times New Roman" w:eastAsia="宋体" w:hAnsi="Times New Roman" w:cs="Times New Roman"/>
          <w:color w:val="auto"/>
        </w:rPr>
        <w:t>60</w:t>
      </w:r>
      <w:r w:rsidRPr="00D25A1E">
        <w:rPr>
          <w:rFonts w:ascii="Times New Roman" w:eastAsia="宋体" w:hAnsi="Times New Roman" w:cs="Times New Roman"/>
          <w:color w:val="auto"/>
        </w:rPr>
        <w:t>天。投标书中规定的有效期短于招标文件规定的，其投标将被拒绝。</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20.2 </w:t>
      </w:r>
      <w:r w:rsidRPr="00D25A1E">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21. </w:t>
      </w:r>
      <w:r w:rsidRPr="00D25A1E">
        <w:rPr>
          <w:rFonts w:ascii="Times New Roman" w:eastAsia="宋体" w:hAnsi="Times New Roman" w:cs="Times New Roman"/>
          <w:color w:val="auto"/>
        </w:rPr>
        <w:t>投标文件的签署及规定</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21.1 </w:t>
      </w:r>
      <w:r w:rsidRPr="00D25A1E">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21.2 </w:t>
      </w:r>
      <w:r w:rsidRPr="00D25A1E">
        <w:rPr>
          <w:rFonts w:ascii="Times New Roman" w:eastAsia="宋体" w:hAnsi="Times New Roman" w:cs="Times New Roman" w:hint="eastAsia"/>
          <w:color w:val="auto"/>
        </w:rPr>
        <w:t>投标人按照《投标邀请函》的要求提交网上应答并</w:t>
      </w:r>
      <w:r w:rsidRPr="00D25A1E">
        <w:rPr>
          <w:rFonts w:ascii="Times New Roman" w:eastAsiaTheme="minorEastAsia" w:hAnsi="Times New Roman" w:cs="Times New Roman" w:hint="eastAsia"/>
          <w:color w:val="auto"/>
          <w:szCs w:val="32"/>
        </w:rPr>
        <w:t>上传</w:t>
      </w:r>
      <w:r w:rsidRPr="00D25A1E">
        <w:rPr>
          <w:rFonts w:ascii="Times New Roman" w:eastAsia="宋体" w:hAnsi="Times New Roman" w:cs="Times New Roman" w:hint="eastAsia"/>
          <w:color w:val="auto"/>
        </w:rPr>
        <w:t>加盖投标人电子签章的</w:t>
      </w:r>
      <w:r w:rsidR="00A5076B" w:rsidRPr="00D25A1E">
        <w:rPr>
          <w:rFonts w:ascii="Times New Roman" w:eastAsia="宋体" w:hAnsi="Times New Roman" w:cs="Times New Roman" w:hint="eastAsia"/>
          <w:color w:val="auto"/>
        </w:rPr>
        <w:t>电子投标文件</w:t>
      </w:r>
      <w:r w:rsidRPr="00D25A1E">
        <w:rPr>
          <w:rFonts w:ascii="Times New Roman" w:eastAsia="宋体" w:hAnsi="Times New Roman" w:cs="Times New Roman" w:hint="eastAsia"/>
          <w:color w:val="auto"/>
        </w:rPr>
        <w:t>（</w:t>
      </w:r>
      <w:r w:rsidR="00AA1848" w:rsidRPr="00D25A1E">
        <w:rPr>
          <w:rFonts w:ascii="Times New Roman" w:eastAsia="宋体" w:hAnsi="Times New Roman" w:cs="Times New Roman" w:hint="eastAsia"/>
          <w:color w:val="auto"/>
        </w:rPr>
        <w:t>以通过天津公共资源电子签章客户端正确读取签章信息为准</w:t>
      </w:r>
      <w:r w:rsidRPr="00D25A1E">
        <w:rPr>
          <w:rFonts w:ascii="Times New Roman" w:eastAsia="宋体" w:hAnsi="Times New Roman" w:cs="Times New Roman" w:hint="eastAsia"/>
          <w:color w:val="auto"/>
        </w:rPr>
        <w:t>）。</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21.3 </w:t>
      </w:r>
      <w:r w:rsidRPr="00D25A1E">
        <w:rPr>
          <w:rFonts w:ascii="Times New Roman" w:eastAsia="宋体" w:hAnsi="Times New Roman" w:cs="Times New Roman"/>
          <w:color w:val="auto"/>
        </w:rPr>
        <w:t>若有修改须于规定时间内重新提交电子投标文件。投标文件因模糊不清或表达不清所引起的后果由投标人自负。</w:t>
      </w:r>
    </w:p>
    <w:p w:rsidR="001063CA" w:rsidRPr="00D25A1E" w:rsidRDefault="00B600D0">
      <w:pPr>
        <w:pStyle w:val="Default"/>
        <w:spacing w:line="360" w:lineRule="auto"/>
        <w:jc w:val="center"/>
        <w:rPr>
          <w:rFonts w:ascii="Times New Roman" w:eastAsia="宋体" w:hAnsi="Times New Roman" w:cs="Times New Roman"/>
          <w:color w:val="auto"/>
        </w:rPr>
      </w:pPr>
      <w:r w:rsidRPr="00D25A1E">
        <w:rPr>
          <w:rFonts w:ascii="Times New Roman" w:eastAsia="宋体" w:hAnsi="Times New Roman" w:cs="Times New Roman"/>
          <w:color w:val="auto"/>
        </w:rPr>
        <w:t xml:space="preserve">D  </w:t>
      </w:r>
      <w:r w:rsidRPr="00D25A1E">
        <w:rPr>
          <w:rFonts w:ascii="Times New Roman" w:eastAsia="宋体" w:hAnsi="Times New Roman" w:cs="Times New Roman"/>
          <w:color w:val="auto"/>
        </w:rPr>
        <w:t>投标文件的网上应答和提交</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22. </w:t>
      </w:r>
      <w:r w:rsidRPr="00D25A1E">
        <w:rPr>
          <w:rFonts w:ascii="Times New Roman" w:eastAsia="宋体" w:hAnsi="Times New Roman" w:cs="Times New Roman" w:hint="eastAsia"/>
          <w:color w:val="auto"/>
        </w:rPr>
        <w:t>投标人须按《投标邀请函》规定提交网上应答并上传加盖投标人电子签章的</w:t>
      </w:r>
      <w:r w:rsidR="00A5076B" w:rsidRPr="00D25A1E">
        <w:rPr>
          <w:rFonts w:ascii="Times New Roman" w:eastAsia="宋体" w:hAnsi="Times New Roman" w:cs="Times New Roman" w:hint="eastAsia"/>
          <w:color w:val="auto"/>
        </w:rPr>
        <w:t>电子投标文件</w:t>
      </w:r>
      <w:r w:rsidRPr="00D25A1E">
        <w:rPr>
          <w:rFonts w:ascii="Times New Roman" w:eastAsia="宋体" w:hAnsi="Times New Roman" w:cs="Times New Roman" w:hint="eastAsia"/>
          <w:color w:val="auto"/>
        </w:rPr>
        <w:t>（</w:t>
      </w:r>
      <w:r w:rsidR="00AA1848" w:rsidRPr="00D25A1E">
        <w:rPr>
          <w:rFonts w:ascii="Times New Roman" w:eastAsia="宋体" w:hAnsi="Times New Roman" w:cs="Times New Roman" w:hint="eastAsia"/>
          <w:color w:val="auto"/>
        </w:rPr>
        <w:t>以通过天津公共资源电子签章客户端正确读取签章信息为准</w:t>
      </w:r>
      <w:r w:rsidRPr="00D25A1E">
        <w:rPr>
          <w:rFonts w:ascii="Times New Roman" w:eastAsia="宋体" w:hAnsi="Times New Roman" w:cs="Times New Roman" w:hint="eastAsia"/>
          <w:color w:val="auto"/>
        </w:rPr>
        <w:t>）。具体方式：</w:t>
      </w:r>
      <w:r w:rsidRPr="00D25A1E">
        <w:rPr>
          <w:rFonts w:ascii="Times New Roman" w:eastAsia="宋体" w:hAnsi="Times New Roman" w:cs="Times New Roman"/>
          <w:color w:val="auto"/>
        </w:rPr>
        <w:t>使用</w:t>
      </w:r>
      <w:r w:rsidR="00E833C6" w:rsidRPr="00D25A1E">
        <w:rPr>
          <w:rFonts w:ascii="Times New Roman" w:eastAsia="宋体" w:hAnsi="Times New Roman" w:cs="Times New Roman"/>
          <w:color w:val="auto"/>
        </w:rPr>
        <w:t>天津数字认证有限公司</w:t>
      </w:r>
      <w:r w:rsidR="00D41541" w:rsidRPr="00D25A1E">
        <w:rPr>
          <w:rFonts w:ascii="Times New Roman" w:eastAsia="宋体" w:hAnsi="Times New Roman" w:cs="Times New Roman"/>
          <w:color w:val="auto"/>
        </w:rPr>
        <w:t>发出的</w:t>
      </w:r>
      <w:r w:rsidR="00D41541" w:rsidRPr="00D25A1E">
        <w:rPr>
          <w:rFonts w:ascii="Times New Roman" w:eastAsia="宋体" w:hAnsi="Times New Roman" w:cs="Times New Roman"/>
          <w:color w:val="auto"/>
        </w:rPr>
        <w:t>CA</w:t>
      </w:r>
      <w:r w:rsidR="00D41541" w:rsidRPr="00D25A1E">
        <w:rPr>
          <w:rFonts w:ascii="Times New Roman" w:eastAsia="宋体" w:hAnsi="Times New Roman" w:cs="Times New Roman"/>
          <w:color w:val="auto"/>
        </w:rPr>
        <w:t>数字证书（原天津市电子认证中心发出尚在有效期内的</w:t>
      </w:r>
      <w:r w:rsidR="00D41541" w:rsidRPr="00D25A1E">
        <w:rPr>
          <w:rFonts w:ascii="Times New Roman" w:eastAsia="宋体" w:hAnsi="Times New Roman" w:cs="Times New Roman"/>
          <w:color w:val="auto"/>
        </w:rPr>
        <w:t>CA</w:t>
      </w:r>
      <w:r w:rsidR="00D41541" w:rsidRPr="00D25A1E">
        <w:rPr>
          <w:rFonts w:ascii="Times New Roman" w:eastAsia="宋体" w:hAnsi="Times New Roman" w:cs="Times New Roman"/>
          <w:color w:val="auto"/>
        </w:rPr>
        <w:t>数字证书仍可使用）</w:t>
      </w:r>
      <w:r w:rsidR="005A499E" w:rsidRPr="00D25A1E">
        <w:rPr>
          <w:rFonts w:ascii="Times New Roman" w:eastAsia="宋体" w:hAnsi="Times New Roman" w:cs="Times New Roman"/>
          <w:color w:val="auto"/>
        </w:rPr>
        <w:t>登录</w:t>
      </w:r>
      <w:r w:rsidRPr="00D25A1E">
        <w:rPr>
          <w:rFonts w:ascii="Times New Roman" w:eastAsia="宋体" w:hAnsi="Times New Roman" w:cs="Times New Roman" w:hint="eastAsia"/>
          <w:color w:val="auto"/>
        </w:rPr>
        <w:t>天津市政府采购中心网（网址：</w:t>
      </w:r>
      <w:r w:rsidRPr="00D25A1E">
        <w:rPr>
          <w:rFonts w:ascii="Times New Roman" w:eastAsia="宋体" w:hAnsi="Times New Roman" w:cs="Times New Roman" w:hint="eastAsia"/>
          <w:color w:val="auto"/>
        </w:rPr>
        <w:t>http://tjgpc.zwfwb.tj.gov.cn</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网上招投标”</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“供应商登录”</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“市级集采机构入口”</w:t>
      </w:r>
      <w:r w:rsidRPr="00D25A1E">
        <w:rPr>
          <w:rFonts w:ascii="Times New Roman" w:eastAsia="宋体" w:hAnsi="Times New Roman" w:cs="Times New Roman" w:hint="eastAsia"/>
          <w:color w:val="auto"/>
        </w:rPr>
        <w:t>提交网上应答并上传加盖投标人电子签章的</w:t>
      </w:r>
      <w:r w:rsidR="00A5076B" w:rsidRPr="00D25A1E">
        <w:rPr>
          <w:rFonts w:ascii="Times New Roman" w:eastAsia="宋体" w:hAnsi="Times New Roman" w:cs="Times New Roman" w:hint="eastAsia"/>
          <w:color w:val="auto"/>
        </w:rPr>
        <w:t>电子投标文件</w:t>
      </w:r>
      <w:r w:rsidRPr="00D25A1E">
        <w:rPr>
          <w:rFonts w:ascii="Times New Roman" w:eastAsia="宋体" w:hAnsi="Times New Roman" w:cs="Times New Roman" w:hint="eastAsia"/>
          <w:color w:val="auto"/>
        </w:rPr>
        <w:t>（</w:t>
      </w:r>
      <w:r w:rsidR="00AA1848" w:rsidRPr="00D25A1E">
        <w:rPr>
          <w:rFonts w:ascii="Times New Roman" w:eastAsia="宋体" w:hAnsi="Times New Roman" w:cs="Times New Roman" w:hint="eastAsia"/>
          <w:color w:val="auto"/>
        </w:rPr>
        <w:t>以通过天津公共资源电子签章客户端正确读取签章信息为准</w:t>
      </w:r>
      <w:r w:rsidRPr="00D25A1E">
        <w:rPr>
          <w:rFonts w:ascii="Times New Roman" w:eastAsia="宋体" w:hAnsi="Times New Roman" w:cs="Times New Roman" w:hint="eastAsia"/>
          <w:color w:val="auto"/>
        </w:rPr>
        <w:t>）。如有需要，投标人可于工作时间且在招标文件规定的截止时间前到天津市河东区红星路</w:t>
      </w:r>
      <w:r w:rsidRPr="00D25A1E">
        <w:rPr>
          <w:rFonts w:ascii="Times New Roman" w:eastAsia="宋体" w:hAnsi="Times New Roman" w:cs="Times New Roman" w:hint="eastAsia"/>
          <w:color w:val="auto"/>
        </w:rPr>
        <w:t>79</w:t>
      </w:r>
      <w:r w:rsidRPr="00D25A1E">
        <w:rPr>
          <w:rFonts w:ascii="Times New Roman" w:eastAsia="宋体" w:hAnsi="Times New Roman" w:cs="Times New Roman" w:hint="eastAsia"/>
          <w:color w:val="auto"/>
        </w:rPr>
        <w:t>号天津市政府采购中心窗口完成上述操作。</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23. </w:t>
      </w:r>
      <w:r w:rsidRPr="00D25A1E">
        <w:rPr>
          <w:rFonts w:ascii="Times New Roman" w:eastAsia="宋体" w:hAnsi="Times New Roman" w:cs="Times New Roman" w:hint="eastAsia"/>
          <w:color w:val="auto"/>
        </w:rPr>
        <w:t>制作和上传电子投标文件要求</w:t>
      </w:r>
    </w:p>
    <w:p w:rsidR="000C7ED3" w:rsidRPr="00D25A1E" w:rsidRDefault="000C7ED3" w:rsidP="000C7ED3">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23.1 </w:t>
      </w:r>
      <w:r w:rsidRPr="00D25A1E">
        <w:rPr>
          <w:rFonts w:ascii="Times New Roman" w:eastAsia="宋体" w:hAnsi="Times New Roman" w:cs="Times New Roman" w:hint="eastAsia"/>
          <w:color w:val="auto"/>
        </w:rPr>
        <w:t>投标人须下载天津市政府采购中心网</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下载中心</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《天津公共资源电子签章客户端安装包及使用说明》。</w:t>
      </w:r>
    </w:p>
    <w:p w:rsidR="000C7ED3" w:rsidRPr="00D25A1E" w:rsidRDefault="000C7ED3" w:rsidP="000C7ED3">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23.2 </w:t>
      </w:r>
      <w:r w:rsidRPr="00D25A1E">
        <w:rPr>
          <w:rFonts w:ascii="Times New Roman" w:eastAsia="宋体" w:hAnsi="Times New Roman" w:cs="Times New Roman" w:hint="eastAsia"/>
          <w:color w:val="auto"/>
        </w:rPr>
        <w:t>投标人须按照招标文件的规定制作电子投标文件，对所需提供的一切纸质材料进行扫描后加入电子投标文件，按照《天津公共资源电子签章客户端安装包及使用说明》规定的要求制作加盖投标人电子签章的</w:t>
      </w:r>
      <w:r w:rsidR="00A5076B" w:rsidRPr="00D25A1E">
        <w:rPr>
          <w:rFonts w:ascii="Times New Roman" w:eastAsia="宋体" w:hAnsi="Times New Roman" w:cs="Times New Roman" w:hint="eastAsia"/>
          <w:color w:val="auto"/>
        </w:rPr>
        <w:t>电子投标文件</w:t>
      </w:r>
      <w:r w:rsidRPr="00D25A1E">
        <w:rPr>
          <w:rFonts w:ascii="Times New Roman" w:eastAsia="宋体" w:hAnsi="Times New Roman" w:cs="Times New Roman" w:hint="eastAsia"/>
          <w:color w:val="auto"/>
        </w:rPr>
        <w:t>（以通过天津公共资源电子签章客户端正确读取签章信息为准），并于投标截止时间前上传至天津市政府采购中心招投标系统。</w:t>
      </w:r>
    </w:p>
    <w:p w:rsidR="000C7ED3" w:rsidRPr="00D25A1E" w:rsidRDefault="000C7ED3" w:rsidP="000C7ED3">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特别提醒：</w:t>
      </w:r>
    </w:p>
    <w:p w:rsidR="001063CA" w:rsidRPr="00D25A1E" w:rsidRDefault="000C7ED3" w:rsidP="000C7ED3">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1</w:t>
      </w:r>
      <w:r w:rsidRPr="00D25A1E">
        <w:rPr>
          <w:rFonts w:ascii="Times New Roman" w:eastAsia="宋体" w:hAnsi="Times New Roman" w:cs="Times New Roman" w:hint="eastAsia"/>
          <w:color w:val="auto"/>
        </w:rPr>
        <w:t>）由于投标人网络接入速率不可控等网络传输风险，建议投标人在网上应答上传加盖电子签章的</w:t>
      </w:r>
      <w:r w:rsidR="00A5076B" w:rsidRPr="00D25A1E">
        <w:rPr>
          <w:rFonts w:ascii="Times New Roman" w:eastAsia="宋体" w:hAnsi="Times New Roman" w:cs="Times New Roman" w:hint="eastAsia"/>
          <w:color w:val="auto"/>
        </w:rPr>
        <w:t>电子投标</w:t>
      </w:r>
      <w:r w:rsidRPr="00D25A1E">
        <w:rPr>
          <w:rFonts w:ascii="Times New Roman" w:eastAsia="宋体" w:hAnsi="Times New Roman" w:cs="Times New Roman" w:hint="eastAsia"/>
          <w:color w:val="auto"/>
        </w:rPr>
        <w:t>文件后，对上传文件进行下载，核对文件完整性，如是否缺页少页、图片是否显示完整、签章是否有效等，并按照《天津公共资源电子签章客户端安装包及使用说明》要求的文件检查方法进行检查，确保投标文件上传准确、有效。</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2</w:t>
      </w:r>
      <w:r w:rsidRPr="00D25A1E">
        <w:rPr>
          <w:rFonts w:ascii="Times New Roman" w:eastAsia="宋体" w:hAnsi="Times New Roman" w:cs="Times New Roman" w:hint="eastAsia"/>
          <w:color w:val="auto"/>
        </w:rPr>
        <w:t>）</w:t>
      </w:r>
      <w:r w:rsidR="007D5FC3" w:rsidRPr="00D25A1E">
        <w:rPr>
          <w:rFonts w:ascii="Times New Roman" w:eastAsia="宋体" w:hAnsi="Times New Roman" w:cs="Times New Roman" w:hint="eastAsia"/>
          <w:color w:val="auto"/>
        </w:rPr>
        <w:t>投标人应当按照天津公共资源电子签章客户端使用说明的要求使用电子签章客户端软件。不按本使用说明使用电子签章客户端软件，或使用</w:t>
      </w:r>
      <w:r w:rsidR="007D5FC3" w:rsidRPr="00D25A1E">
        <w:rPr>
          <w:rFonts w:ascii="Times New Roman" w:eastAsia="宋体" w:hAnsi="Times New Roman" w:cs="Times New Roman" w:hint="eastAsia"/>
          <w:color w:val="auto"/>
        </w:rPr>
        <w:t>word</w:t>
      </w:r>
      <w:r w:rsidR="007D5FC3" w:rsidRPr="00D25A1E">
        <w:rPr>
          <w:rFonts w:ascii="Times New Roman" w:eastAsia="宋体" w:hAnsi="Times New Roman" w:cs="Times New Roman" w:hint="eastAsia"/>
          <w:color w:val="auto"/>
        </w:rPr>
        <w:t>等其它软件进行签章工作，将会造成天津公共资源电子签章客户端无法读取签章信息，并导致投标无效。</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23.3 </w:t>
      </w:r>
      <w:r w:rsidRPr="00D25A1E">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 xml:space="preserve">24. </w:t>
      </w:r>
      <w:r w:rsidRPr="00D25A1E">
        <w:rPr>
          <w:rFonts w:ascii="Times New Roman" w:eastAsia="宋体" w:hAnsi="Times New Roman" w:cs="Times New Roman"/>
          <w:color w:val="auto"/>
        </w:rPr>
        <w:t>投标人须承诺接受电子投标的方式，并自行承担由此带来的废标、无效投标的风险。</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25. </w:t>
      </w:r>
      <w:r w:rsidRPr="00D25A1E">
        <w:rPr>
          <w:rFonts w:ascii="Times New Roman" w:eastAsia="宋体" w:hAnsi="Times New Roman" w:cs="Times New Roman" w:hint="eastAsia"/>
          <w:color w:val="auto"/>
        </w:rPr>
        <w:t>未按招标文件的规定提交网上应答和上传加盖投标人电子签章的</w:t>
      </w:r>
      <w:r w:rsidR="00A5076B" w:rsidRPr="00D25A1E">
        <w:rPr>
          <w:rFonts w:ascii="Times New Roman" w:eastAsia="宋体" w:hAnsi="Times New Roman" w:cs="Times New Roman" w:hint="eastAsia"/>
          <w:color w:val="auto"/>
        </w:rPr>
        <w:t>电子投标文件</w:t>
      </w:r>
      <w:r w:rsidRPr="00D25A1E">
        <w:rPr>
          <w:rFonts w:ascii="Times New Roman" w:eastAsia="宋体" w:hAnsi="Times New Roman" w:cs="Times New Roman" w:hint="eastAsia"/>
          <w:color w:val="auto"/>
        </w:rPr>
        <w:t>（</w:t>
      </w:r>
      <w:r w:rsidR="00AA1848" w:rsidRPr="00D25A1E">
        <w:rPr>
          <w:rFonts w:ascii="Times New Roman" w:eastAsia="宋体" w:hAnsi="Times New Roman" w:cs="Times New Roman" w:hint="eastAsia"/>
          <w:color w:val="auto"/>
        </w:rPr>
        <w:t>以通过天津公共资源电子签章客户端正确读取签章信息为准</w:t>
      </w:r>
      <w:r w:rsidRPr="00D25A1E">
        <w:rPr>
          <w:rFonts w:ascii="Times New Roman" w:eastAsia="宋体" w:hAnsi="Times New Roman" w:cs="Times New Roman" w:hint="eastAsia"/>
          <w:color w:val="auto"/>
        </w:rPr>
        <w:t>）的投标将被拒绝。</w:t>
      </w:r>
    </w:p>
    <w:p w:rsidR="001063CA" w:rsidRPr="00D25A1E" w:rsidRDefault="001063CA">
      <w:pPr>
        <w:pStyle w:val="Default"/>
        <w:spacing w:line="360" w:lineRule="auto"/>
        <w:ind w:firstLineChars="200" w:firstLine="446"/>
        <w:jc w:val="both"/>
        <w:rPr>
          <w:rFonts w:ascii="Times New Roman" w:eastAsia="宋体" w:hAnsi="Times New Roman" w:cs="Times New Roman"/>
          <w:color w:val="auto"/>
        </w:rPr>
      </w:pPr>
    </w:p>
    <w:p w:rsidR="001063CA" w:rsidRPr="00D25A1E" w:rsidRDefault="00B600D0">
      <w:pPr>
        <w:pStyle w:val="Default"/>
        <w:spacing w:line="360" w:lineRule="auto"/>
        <w:jc w:val="center"/>
        <w:rPr>
          <w:rFonts w:ascii="Times New Roman" w:eastAsia="宋体" w:hAnsi="Times New Roman" w:cs="Times New Roman"/>
          <w:color w:val="auto"/>
        </w:rPr>
      </w:pPr>
      <w:r w:rsidRPr="00D25A1E">
        <w:rPr>
          <w:rFonts w:ascii="Times New Roman" w:eastAsia="宋体" w:hAnsi="Times New Roman" w:cs="Times New Roman"/>
          <w:color w:val="auto"/>
        </w:rPr>
        <w:t xml:space="preserve">E  </w:t>
      </w:r>
      <w:r w:rsidRPr="00D25A1E">
        <w:rPr>
          <w:rFonts w:ascii="Times New Roman" w:eastAsia="宋体" w:hAnsi="Times New Roman" w:cs="Times New Roman"/>
          <w:color w:val="auto"/>
        </w:rPr>
        <w:t>开标和评标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26. </w:t>
      </w:r>
      <w:r w:rsidRPr="00D25A1E">
        <w:rPr>
          <w:rFonts w:ascii="Times New Roman" w:eastAsia="宋体" w:hAnsi="Times New Roman" w:cs="Times New Roman" w:hint="eastAsia"/>
          <w:color w:val="auto"/>
        </w:rPr>
        <w:t>开标解密和资格审查</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26.1 </w:t>
      </w:r>
      <w:r w:rsidRPr="00D25A1E">
        <w:rPr>
          <w:rFonts w:ascii="Times New Roman" w:eastAsia="宋体" w:hAnsi="Times New Roman" w:cs="Times New Roman" w:hint="eastAsia"/>
          <w:color w:val="auto"/>
        </w:rPr>
        <w:t>投标人须于《投标邀请函》中规定的时间内使用</w:t>
      </w:r>
      <w:r w:rsidR="00E833C6" w:rsidRPr="00D25A1E">
        <w:rPr>
          <w:rFonts w:ascii="Times New Roman" w:eastAsia="宋体" w:hAnsi="Times New Roman" w:cs="Times New Roman" w:hint="eastAsia"/>
          <w:color w:val="auto"/>
        </w:rPr>
        <w:t>天津数字认证有限公司</w:t>
      </w:r>
      <w:r w:rsidR="00D41541" w:rsidRPr="00D25A1E">
        <w:rPr>
          <w:rFonts w:ascii="Times New Roman" w:eastAsia="宋体" w:hAnsi="Times New Roman" w:cs="Times New Roman" w:hint="eastAsia"/>
          <w:color w:val="auto"/>
        </w:rPr>
        <w:t>发出的</w:t>
      </w:r>
      <w:r w:rsidR="00D41541" w:rsidRPr="00D25A1E">
        <w:rPr>
          <w:rFonts w:ascii="Times New Roman" w:eastAsia="宋体" w:hAnsi="Times New Roman" w:cs="Times New Roman" w:hint="eastAsia"/>
          <w:color w:val="auto"/>
        </w:rPr>
        <w:t>CA</w:t>
      </w:r>
      <w:r w:rsidR="00D41541" w:rsidRPr="00D25A1E">
        <w:rPr>
          <w:rFonts w:ascii="Times New Roman" w:eastAsia="宋体" w:hAnsi="Times New Roman" w:cs="Times New Roman" w:hint="eastAsia"/>
          <w:color w:val="auto"/>
        </w:rPr>
        <w:t>数字证书（原天津市电子认证中心发出尚在有效期内的</w:t>
      </w:r>
      <w:r w:rsidR="00D41541" w:rsidRPr="00D25A1E">
        <w:rPr>
          <w:rFonts w:ascii="Times New Roman" w:eastAsia="宋体" w:hAnsi="Times New Roman" w:cs="Times New Roman" w:hint="eastAsia"/>
          <w:color w:val="auto"/>
        </w:rPr>
        <w:t>CA</w:t>
      </w:r>
      <w:r w:rsidR="00D41541" w:rsidRPr="00D25A1E">
        <w:rPr>
          <w:rFonts w:ascii="Times New Roman" w:eastAsia="宋体" w:hAnsi="Times New Roman" w:cs="Times New Roman" w:hint="eastAsia"/>
          <w:color w:val="auto"/>
        </w:rPr>
        <w:t>数字证书仍可使用）</w:t>
      </w:r>
      <w:r w:rsidR="005A499E" w:rsidRPr="00D25A1E">
        <w:rPr>
          <w:rFonts w:ascii="Times New Roman" w:eastAsia="宋体" w:hAnsi="Times New Roman" w:cs="Times New Roman" w:hint="eastAsia"/>
          <w:color w:val="auto"/>
        </w:rPr>
        <w:t>登录</w:t>
      </w:r>
      <w:r w:rsidRPr="00D25A1E">
        <w:rPr>
          <w:rFonts w:ascii="Times New Roman" w:eastAsia="宋体" w:hAnsi="Times New Roman" w:cs="Times New Roman" w:hint="eastAsia"/>
          <w:color w:val="auto"/>
        </w:rPr>
        <w:t>天津市政府采购中心网（网址：</w:t>
      </w:r>
      <w:r w:rsidRPr="00D25A1E">
        <w:rPr>
          <w:rFonts w:ascii="Times New Roman" w:eastAsia="宋体" w:hAnsi="Times New Roman" w:cs="Times New Roman" w:hint="eastAsia"/>
          <w:color w:val="auto"/>
        </w:rPr>
        <w:t>http://tjgpc.zwfwb.tj.gov.cn</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网上招投标”</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“供应商登录”</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“市级集采机构入口”</w:t>
      </w:r>
      <w:r w:rsidRPr="00D25A1E">
        <w:rPr>
          <w:rFonts w:ascii="Times New Roman" w:eastAsia="宋体" w:hAnsi="Times New Roman" w:cs="Times New Roman" w:hint="eastAsia"/>
          <w:color w:val="auto"/>
        </w:rPr>
        <w:t>完成开标解密。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26.2 </w:t>
      </w:r>
      <w:r w:rsidRPr="00D25A1E">
        <w:rPr>
          <w:rFonts w:ascii="Times New Roman" w:eastAsia="宋体" w:hAnsi="Times New Roman" w:cs="Times New Roman"/>
          <w:color w:val="auto"/>
        </w:rPr>
        <w:t>由于投标人原因，没有在规定时间内进行网上开标解密，视为无效投标。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26.3 </w:t>
      </w:r>
      <w:r w:rsidRPr="00D25A1E">
        <w:rPr>
          <w:rFonts w:ascii="Times New Roman" w:eastAsia="宋体" w:hAnsi="Times New Roman" w:cs="Times New Roman"/>
          <w:color w:val="auto"/>
        </w:rPr>
        <w:t>开标解密后，对开标结果进行网上公示，投标人报价为空、为零的将被视为无效投标。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26.4 </w:t>
      </w:r>
      <w:r w:rsidRPr="00D25A1E">
        <w:rPr>
          <w:rFonts w:ascii="Times New Roman" w:eastAsia="宋体" w:hAnsi="Times New Roman" w:cs="Times New Roman"/>
          <w:color w:val="auto"/>
        </w:rPr>
        <w:t>开标解密后，投标代表人应保持电话畅通并具备相应的网络环境，随时准备接受评委的网上询标。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26.5 </w:t>
      </w:r>
      <w:r w:rsidRPr="00D25A1E">
        <w:rPr>
          <w:rFonts w:ascii="Times New Roman" w:eastAsia="宋体" w:hAnsi="Times New Roman" w:cs="Times New Roman"/>
          <w:color w:val="auto"/>
        </w:rPr>
        <w:t>投标人须于规定时间内通过天津市政府采购中心招投标系统</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询标解答</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对评委的网上询标予以解答。如投标代表人被要求到评审现场答疑时，须携带身份证等有效证件原件，以备查验。</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26.6 </w:t>
      </w:r>
      <w:r w:rsidRPr="00D25A1E">
        <w:rPr>
          <w:rFonts w:ascii="Times New Roman" w:eastAsia="宋体" w:hAnsi="Times New Roman" w:cs="Times New Roman" w:hint="eastAsia"/>
          <w:color w:val="auto"/>
        </w:rPr>
        <w:t>投标截止时间后，投标人不足</w:t>
      </w:r>
      <w:r w:rsidRPr="00D25A1E">
        <w:rPr>
          <w:rFonts w:ascii="Times New Roman" w:eastAsia="宋体" w:hAnsi="Times New Roman" w:cs="Times New Roman" w:hint="eastAsia"/>
          <w:color w:val="auto"/>
        </w:rPr>
        <w:t>3</w:t>
      </w:r>
      <w:r w:rsidRPr="00D25A1E">
        <w:rPr>
          <w:rFonts w:ascii="Times New Roman" w:eastAsia="宋体" w:hAnsi="Times New Roman" w:cs="Times New Roman" w:hint="eastAsia"/>
          <w:color w:val="auto"/>
        </w:rPr>
        <w:t>家的，不得开标。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26.7 </w:t>
      </w:r>
      <w:r w:rsidRPr="00D25A1E">
        <w:rPr>
          <w:rFonts w:ascii="Times New Roman" w:eastAsia="宋体" w:hAnsi="Times New Roman" w:cs="Times New Roman" w:hint="eastAsia"/>
          <w:color w:val="auto"/>
        </w:rPr>
        <w:t>开标解密后，采购人或采购代理机构应当依法对投标人的资格进行审查。资格审查合格的投标人不足</w:t>
      </w:r>
      <w:r w:rsidRPr="00D25A1E">
        <w:rPr>
          <w:rFonts w:ascii="Times New Roman" w:eastAsia="宋体" w:hAnsi="Times New Roman" w:cs="Times New Roman" w:hint="eastAsia"/>
          <w:color w:val="auto"/>
        </w:rPr>
        <w:t>3</w:t>
      </w:r>
      <w:r w:rsidRPr="00D25A1E">
        <w:rPr>
          <w:rFonts w:ascii="Times New Roman" w:eastAsia="宋体" w:hAnsi="Times New Roman" w:cs="Times New Roman" w:hint="eastAsia"/>
          <w:color w:val="auto"/>
        </w:rPr>
        <w:t>家的，不得评标。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27. </w:t>
      </w:r>
      <w:r w:rsidRPr="00D25A1E">
        <w:rPr>
          <w:rFonts w:ascii="Times New Roman" w:eastAsia="宋体" w:hAnsi="Times New Roman" w:cs="Times New Roman"/>
          <w:color w:val="auto"/>
        </w:rPr>
        <w:t>评标委员会</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27.1 </w:t>
      </w:r>
      <w:r w:rsidRPr="00D25A1E">
        <w:rPr>
          <w:rFonts w:ascii="Times New Roman" w:eastAsia="宋体" w:hAnsi="Times New Roman" w:cs="Times New Roman" w:hint="eastAsia"/>
          <w:color w:val="auto"/>
        </w:rPr>
        <w:t>评标委员会成员由采购人代表和评审专家组成，成员人数应当为</w:t>
      </w:r>
      <w:r w:rsidRPr="00D25A1E">
        <w:rPr>
          <w:rFonts w:ascii="Times New Roman" w:eastAsia="宋体" w:hAnsi="Times New Roman" w:cs="Times New Roman" w:hint="eastAsia"/>
          <w:color w:val="auto"/>
        </w:rPr>
        <w:t>5</w:t>
      </w:r>
      <w:r w:rsidRPr="00D25A1E">
        <w:rPr>
          <w:rFonts w:ascii="Times New Roman" w:eastAsia="宋体" w:hAnsi="Times New Roman" w:cs="Times New Roman" w:hint="eastAsia"/>
          <w:color w:val="auto"/>
        </w:rPr>
        <w:t>人以上单数，其中评审专家不得少于成员总数的三分之二。</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27.2 </w:t>
      </w:r>
      <w:r w:rsidRPr="00D25A1E">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27.3 </w:t>
      </w:r>
      <w:r w:rsidRPr="00D25A1E">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27.4 </w:t>
      </w:r>
      <w:r w:rsidRPr="00D25A1E">
        <w:rPr>
          <w:rFonts w:ascii="Times New Roman" w:eastAsia="宋体" w:hAnsi="Times New Roman" w:cs="Times New Roman" w:hint="eastAsia"/>
          <w:color w:val="auto"/>
        </w:rPr>
        <w:t>评标委员会负责完成全部评标工作，向采购人提出经评标委员会签字的书面评标报告。</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28. </w:t>
      </w:r>
      <w:r w:rsidRPr="00D25A1E">
        <w:rPr>
          <w:rFonts w:ascii="Times New Roman" w:eastAsia="宋体" w:hAnsi="Times New Roman" w:cs="Times New Roman"/>
          <w:color w:val="auto"/>
        </w:rPr>
        <w:t>对投标文件的审查和响应性的确定</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28.1 </w:t>
      </w:r>
      <w:r w:rsidRPr="00D25A1E">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28.2 </w:t>
      </w:r>
      <w:r w:rsidRPr="00D25A1E">
        <w:rPr>
          <w:rFonts w:ascii="Times New Roman" w:eastAsia="宋体" w:hAnsi="Times New Roman" w:cs="Times New Roman" w:hint="eastAsia"/>
          <w:color w:val="auto"/>
        </w:rPr>
        <w:t>投标截止时间后，除评标委员会要求提供外，不接受投标人及与投标人有关的任何一方递交的材料。</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28.</w:t>
      </w:r>
      <w:r w:rsidRPr="00D25A1E">
        <w:rPr>
          <w:rFonts w:ascii="Times New Roman" w:eastAsia="宋体" w:hAnsi="Times New Roman" w:cs="Times New Roman" w:hint="eastAsia"/>
          <w:color w:val="auto"/>
        </w:rPr>
        <w:t>3</w:t>
      </w:r>
      <w:r w:rsidRPr="00D25A1E">
        <w:rPr>
          <w:rFonts w:ascii="Times New Roman" w:eastAsia="宋体" w:hAnsi="Times New Roman" w:cs="Times New Roman"/>
          <w:color w:val="auto"/>
        </w:rPr>
        <w:t xml:space="preserve"> </w:t>
      </w:r>
      <w:r w:rsidRPr="00D25A1E">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514346" w:rsidRPr="00D25A1E" w:rsidRDefault="00514346" w:rsidP="00514346">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1</w:t>
      </w:r>
      <w:r w:rsidRPr="00D25A1E">
        <w:rPr>
          <w:rFonts w:ascii="Times New Roman" w:eastAsia="宋体" w:hAnsi="Times New Roman" w:cs="Times New Roman" w:hint="eastAsia"/>
          <w:color w:val="auto"/>
        </w:rPr>
        <w:t>）投标文件未按招标文件的要求加盖电子签章的；</w:t>
      </w:r>
    </w:p>
    <w:p w:rsidR="00514346" w:rsidRPr="00D25A1E" w:rsidRDefault="00514346" w:rsidP="00514346">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2</w:t>
      </w:r>
      <w:r w:rsidRPr="00D25A1E">
        <w:rPr>
          <w:rFonts w:ascii="Times New Roman" w:eastAsia="宋体" w:hAnsi="Times New Roman" w:cs="Times New Roman" w:hint="eastAsia"/>
          <w:color w:val="auto"/>
        </w:rPr>
        <w:t>）投标有效期短于招标文件要求的；</w:t>
      </w:r>
    </w:p>
    <w:p w:rsidR="00514346" w:rsidRPr="00D25A1E" w:rsidRDefault="00514346" w:rsidP="00514346">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3</w:t>
      </w:r>
      <w:r w:rsidRPr="00D25A1E">
        <w:rPr>
          <w:rFonts w:ascii="Times New Roman" w:eastAsia="宋体" w:hAnsi="Times New Roman" w:cs="Times New Roman" w:hint="eastAsia"/>
          <w:color w:val="auto"/>
        </w:rPr>
        <w:t>）投标文件中提供虚假材料的；</w:t>
      </w:r>
    </w:p>
    <w:p w:rsidR="00514346" w:rsidRPr="00D25A1E" w:rsidRDefault="00514346" w:rsidP="00514346">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4</w:t>
      </w:r>
      <w:r w:rsidRPr="00D25A1E">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514346" w:rsidRPr="00D25A1E" w:rsidRDefault="00514346" w:rsidP="00514346">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5</w:t>
      </w:r>
      <w:r w:rsidRPr="00D25A1E">
        <w:rPr>
          <w:rFonts w:ascii="Times New Roman" w:eastAsia="宋体" w:hAnsi="Times New Roman" w:cs="Times New Roman" w:hint="eastAsia"/>
          <w:color w:val="auto"/>
        </w:rPr>
        <w:t>）未按时进行网上解密或电子投标文件损坏、无效的；</w:t>
      </w:r>
    </w:p>
    <w:p w:rsidR="00514346" w:rsidRPr="00D25A1E" w:rsidRDefault="00514346" w:rsidP="00514346">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6</w:t>
      </w:r>
      <w:r w:rsidRPr="00D25A1E">
        <w:rPr>
          <w:rFonts w:ascii="Times New Roman" w:eastAsia="宋体" w:hAnsi="Times New Roman" w:cs="Times New Roman" w:hint="eastAsia"/>
          <w:color w:val="auto"/>
        </w:rPr>
        <w:t>）投标报价超出采购预算或最高限价；</w:t>
      </w:r>
    </w:p>
    <w:p w:rsidR="00514346" w:rsidRPr="00D25A1E" w:rsidRDefault="00514346" w:rsidP="00514346">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7</w:t>
      </w:r>
      <w:r w:rsidRPr="00D25A1E">
        <w:rPr>
          <w:rFonts w:ascii="Times New Roman" w:eastAsia="宋体" w:hAnsi="Times New Roman" w:cs="Times New Roman" w:hint="eastAsia"/>
          <w:color w:val="auto"/>
        </w:rPr>
        <w:t>）存在串通情形的；</w:t>
      </w:r>
    </w:p>
    <w:p w:rsidR="00514346" w:rsidRPr="00D25A1E" w:rsidRDefault="00514346" w:rsidP="00514346">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8</w:t>
      </w:r>
      <w:r w:rsidRPr="00D25A1E">
        <w:rPr>
          <w:rFonts w:ascii="Times New Roman" w:eastAsia="宋体" w:hAnsi="Times New Roman" w:cs="Times New Roman" w:hint="eastAsia"/>
          <w:color w:val="auto"/>
        </w:rPr>
        <w:t>）单位负责人或法定代表人为同一人，或者存在控股、管理关系的不同供应商，</w:t>
      </w:r>
      <w:r w:rsidR="00C36196" w:rsidRPr="00D25A1E">
        <w:rPr>
          <w:rFonts w:ascii="Times New Roman" w:eastAsia="宋体" w:hAnsi="Times New Roman" w:cs="Times New Roman" w:hint="eastAsia"/>
          <w:color w:val="auto"/>
        </w:rPr>
        <w:t>参加同一合同项下投标的，相关投标均无效</w:t>
      </w:r>
      <w:r w:rsidRPr="00D25A1E">
        <w:rPr>
          <w:rFonts w:ascii="Times New Roman" w:eastAsia="宋体" w:hAnsi="Times New Roman" w:cs="Times New Roman" w:hint="eastAsia"/>
          <w:color w:val="auto"/>
        </w:rPr>
        <w:t>；</w:t>
      </w:r>
    </w:p>
    <w:p w:rsidR="00514346" w:rsidRPr="00D25A1E" w:rsidRDefault="00514346" w:rsidP="00514346">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9</w:t>
      </w:r>
      <w:r w:rsidRPr="00D25A1E">
        <w:rPr>
          <w:rFonts w:ascii="Times New Roman" w:eastAsia="宋体" w:hAnsi="Times New Roman" w:cs="Times New Roman" w:hint="eastAsia"/>
          <w:color w:val="auto"/>
        </w:rPr>
        <w:t>）其他法定投标无效的情形。</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28.4 </w:t>
      </w:r>
      <w:r w:rsidRPr="00D25A1E">
        <w:rPr>
          <w:rFonts w:ascii="Times New Roman" w:eastAsia="宋体" w:hAnsi="Times New Roman" w:cs="Times New Roman" w:hint="eastAsia"/>
          <w:color w:val="auto"/>
        </w:rPr>
        <w:t>评标委员会对确定为实质上响应的投标进行审核，</w:t>
      </w:r>
      <w:r w:rsidRPr="00D25A1E">
        <w:rPr>
          <w:rFonts w:ascii="Times New Roman" w:eastAsia="宋体" w:hAnsi="Times New Roman" w:cs="Times New Roman"/>
          <w:color w:val="auto"/>
        </w:rPr>
        <w:t>投标文件报价出现前后不一致的</w:t>
      </w:r>
      <w:r w:rsidRPr="00D25A1E">
        <w:rPr>
          <w:rFonts w:ascii="Times New Roman" w:eastAsia="宋体" w:hAnsi="Times New Roman" w:cs="Times New Roman" w:hint="eastAsia"/>
          <w:color w:val="auto"/>
        </w:rPr>
        <w:t>，修改错误的原则如下：</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1</w:t>
      </w:r>
      <w:r w:rsidRPr="00D25A1E">
        <w:rPr>
          <w:rFonts w:ascii="Times New Roman" w:eastAsia="宋体" w:hAnsi="Times New Roman" w:cs="Times New Roman" w:hint="eastAsia"/>
          <w:color w:val="auto"/>
        </w:rPr>
        <w:t>）投标文件中开标一览表（报价表）内容与投标文件中相应内容不一致的，以开标一览表（报价表）为准；</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2</w:t>
      </w:r>
      <w:r w:rsidRPr="00D25A1E">
        <w:rPr>
          <w:rFonts w:ascii="Times New Roman" w:eastAsia="宋体" w:hAnsi="Times New Roman" w:cs="Times New Roman" w:hint="eastAsia"/>
          <w:color w:val="auto"/>
        </w:rPr>
        <w:t>）大写金额和小写金额不一致的，以大写金额为准；</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3</w:t>
      </w:r>
      <w:r w:rsidRPr="00D25A1E">
        <w:rPr>
          <w:rFonts w:ascii="Times New Roman" w:eastAsia="宋体" w:hAnsi="Times New Roman" w:cs="Times New Roman" w:hint="eastAsia"/>
          <w:color w:val="auto"/>
        </w:rPr>
        <w:t>）单价金额小数点或者百分比有明显错位的，以开标一览表的总价为准，并修改单价；</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4</w:t>
      </w:r>
      <w:r w:rsidRPr="00D25A1E">
        <w:rPr>
          <w:rFonts w:ascii="Times New Roman" w:eastAsia="宋体" w:hAnsi="Times New Roman" w:cs="Times New Roman" w:hint="eastAsia"/>
          <w:color w:val="auto"/>
        </w:rPr>
        <w:t>）总价金额与按单价汇总金额不一致的，以单价金额计算结果为准。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5</w:t>
      </w:r>
      <w:r w:rsidRPr="00D25A1E">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28.</w:t>
      </w:r>
      <w:r w:rsidRPr="00D25A1E">
        <w:rPr>
          <w:rFonts w:ascii="Times New Roman" w:eastAsia="宋体" w:hAnsi="Times New Roman" w:cs="Times New Roman" w:hint="eastAsia"/>
          <w:color w:val="auto"/>
        </w:rPr>
        <w:t>5</w:t>
      </w:r>
      <w:r w:rsidRPr="00D25A1E">
        <w:rPr>
          <w:rFonts w:ascii="Times New Roman" w:eastAsia="宋体" w:hAnsi="Times New Roman" w:cs="Times New Roman"/>
          <w:color w:val="auto"/>
        </w:rPr>
        <w:t xml:space="preserve"> </w:t>
      </w:r>
      <w:r w:rsidRPr="00D25A1E">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29. </w:t>
      </w:r>
      <w:r w:rsidRPr="00D25A1E">
        <w:rPr>
          <w:rFonts w:ascii="Times New Roman" w:eastAsia="宋体" w:hAnsi="Times New Roman" w:cs="Times New Roman"/>
          <w:color w:val="auto"/>
        </w:rPr>
        <w:t>投标文件的澄清</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29.1 </w:t>
      </w:r>
      <w:r w:rsidRPr="00D25A1E">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作出必要的澄清、说明或者纠正。投标人有义务按照评标委员会通知的时间、地点指派投标代表人就相关问题进行澄清。</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 xml:space="preserve">29.2 </w:t>
      </w:r>
      <w:r w:rsidRPr="00D25A1E">
        <w:rPr>
          <w:rFonts w:ascii="Times New Roman" w:eastAsia="宋体" w:hAnsi="Times New Roman" w:cs="Times New Roman"/>
          <w:color w:val="auto"/>
        </w:rPr>
        <w:t>投标人澄清、说明、答复或者补充的</w:t>
      </w:r>
      <w:r w:rsidR="00A5076B" w:rsidRPr="00D25A1E">
        <w:rPr>
          <w:rFonts w:ascii="Times New Roman" w:eastAsia="宋体" w:hAnsi="Times New Roman" w:cs="Times New Roman" w:hint="eastAsia"/>
          <w:color w:val="auto"/>
        </w:rPr>
        <w:t>电子</w:t>
      </w:r>
      <w:r w:rsidR="00A5076B" w:rsidRPr="00D25A1E">
        <w:rPr>
          <w:rFonts w:ascii="Times New Roman" w:eastAsia="宋体" w:hAnsi="Times New Roman" w:cs="Times New Roman"/>
          <w:color w:val="auto"/>
        </w:rPr>
        <w:t>文件</w:t>
      </w:r>
      <w:r w:rsidR="00A5076B" w:rsidRPr="00D25A1E">
        <w:rPr>
          <w:rFonts w:ascii="Times New Roman" w:eastAsia="宋体" w:hAnsi="Times New Roman" w:cs="Times New Roman" w:hint="eastAsia"/>
          <w:color w:val="auto"/>
        </w:rPr>
        <w:t>，</w:t>
      </w:r>
      <w:r w:rsidRPr="00D25A1E">
        <w:rPr>
          <w:rFonts w:ascii="Times New Roman" w:eastAsia="宋体" w:hAnsi="Times New Roman" w:cs="Times New Roman"/>
          <w:color w:val="auto"/>
        </w:rPr>
        <w:t>加盖电子签章后上传至天津市政府采购中心招投标系统。</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29.3 </w:t>
      </w:r>
      <w:r w:rsidRPr="00D25A1E">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29.4 </w:t>
      </w:r>
      <w:r w:rsidRPr="00D25A1E">
        <w:rPr>
          <w:rFonts w:ascii="Times New Roman" w:eastAsia="宋体" w:hAnsi="Times New Roman" w:cs="Times New Roman"/>
          <w:color w:val="auto"/>
        </w:rPr>
        <w:t>澄清文件将作为投标文件的一部分，与投标文件具有同等的法律效力。</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30. </w:t>
      </w:r>
      <w:r w:rsidRPr="00D25A1E">
        <w:rPr>
          <w:rFonts w:ascii="Times New Roman" w:eastAsia="宋体" w:hAnsi="Times New Roman" w:cs="Times New Roman"/>
          <w:color w:val="auto"/>
        </w:rPr>
        <w:t>投标的评估和比较</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31. </w:t>
      </w:r>
      <w:r w:rsidRPr="00D25A1E">
        <w:rPr>
          <w:rFonts w:ascii="Times New Roman" w:eastAsia="宋体" w:hAnsi="Times New Roman" w:cs="Times New Roman"/>
          <w:color w:val="auto"/>
        </w:rPr>
        <w:t>评标原则和评标方法</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31.1 </w:t>
      </w:r>
      <w:r w:rsidRPr="00D25A1E">
        <w:rPr>
          <w:rFonts w:ascii="Times New Roman" w:eastAsia="宋体" w:hAnsi="Times New Roman" w:cs="Times New Roman"/>
          <w:color w:val="auto"/>
        </w:rPr>
        <w:t>评标原则</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1</w:t>
      </w:r>
      <w:r w:rsidRPr="00D25A1E">
        <w:rPr>
          <w:rFonts w:ascii="Times New Roman" w:eastAsia="宋体" w:hAnsi="Times New Roman" w:cs="Times New Roman"/>
          <w:color w:val="auto"/>
        </w:rPr>
        <w:t>）评标委员会应当按照客观、公正、审慎的原则，根据招标文件规定的评审程序、评审方法和评审标准进行独立评审。</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2</w:t>
      </w:r>
      <w:r w:rsidRPr="00D25A1E">
        <w:rPr>
          <w:rFonts w:ascii="Times New Roman" w:eastAsia="宋体" w:hAnsi="Times New Roman" w:cs="Times New Roman" w:hint="eastAsia"/>
          <w:color w:val="auto"/>
        </w:rPr>
        <w:t>）</w:t>
      </w:r>
      <w:r w:rsidRPr="00D25A1E">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3</w:t>
      </w:r>
      <w:r w:rsidRPr="00D25A1E">
        <w:rPr>
          <w:rFonts w:ascii="Times New Roman" w:eastAsia="宋体" w:hAnsi="Times New Roman" w:cs="Times New Roman"/>
          <w:color w:val="auto"/>
        </w:rPr>
        <w:t>）对招标文件中描述有歧义或前后不一致的地方，</w:t>
      </w:r>
      <w:r w:rsidRPr="00D25A1E">
        <w:rPr>
          <w:rFonts w:ascii="Times New Roman" w:eastAsia="宋体" w:hAnsi="Times New Roman" w:cs="Times New Roman" w:hint="eastAsia"/>
          <w:color w:val="auto"/>
        </w:rPr>
        <w:t>但不影响项目评审的，</w:t>
      </w:r>
      <w:r w:rsidRPr="00D25A1E">
        <w:rPr>
          <w:rFonts w:ascii="Times New Roman" w:eastAsia="宋体" w:hAnsi="Times New Roman" w:cs="Times New Roman"/>
          <w:color w:val="auto"/>
        </w:rPr>
        <w:t>评标委员会有权进行评判，但对同一条款的评判应适用于每个投标人。</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4</w:t>
      </w:r>
      <w:r w:rsidRPr="00D25A1E">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31.2 </w:t>
      </w:r>
      <w:r w:rsidRPr="00D25A1E">
        <w:rPr>
          <w:rFonts w:ascii="Times New Roman" w:eastAsia="宋体" w:hAnsi="Times New Roman" w:cs="Times New Roman"/>
          <w:color w:val="auto"/>
        </w:rPr>
        <w:t>评标方法</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1</w:t>
      </w:r>
      <w:r w:rsidRPr="00D25A1E">
        <w:rPr>
          <w:rFonts w:ascii="Times New Roman" w:eastAsia="宋体" w:hAnsi="Times New Roman" w:cs="Times New Roman"/>
          <w:color w:val="auto"/>
        </w:rPr>
        <w:t>）采用</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综合评分法</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该平均分为供应商的得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2</w:t>
      </w:r>
      <w:r w:rsidRPr="00D25A1E">
        <w:rPr>
          <w:rFonts w:ascii="Times New Roman" w:eastAsia="宋体" w:hAnsi="Times New Roman" w:cs="Times New Roman"/>
          <w:color w:val="auto"/>
        </w:rPr>
        <w:t>）根据《中华人民共和国政府采购法实施条例》和《关于进一步规范政府采购评审工作有关问题的通知》（财库〔</w:t>
      </w:r>
      <w:r w:rsidRPr="00D25A1E">
        <w:rPr>
          <w:rFonts w:ascii="Times New Roman" w:eastAsia="宋体" w:hAnsi="Times New Roman" w:cs="Times New Roman"/>
          <w:color w:val="auto"/>
        </w:rPr>
        <w:t>2012</w:t>
      </w:r>
      <w:r w:rsidRPr="00D25A1E">
        <w:rPr>
          <w:rFonts w:ascii="Times New Roman" w:eastAsia="宋体" w:hAnsi="Times New Roman" w:cs="Times New Roman"/>
          <w:color w:val="auto"/>
        </w:rPr>
        <w:t>〕</w:t>
      </w:r>
      <w:r w:rsidRPr="00D25A1E">
        <w:rPr>
          <w:rFonts w:ascii="Times New Roman" w:eastAsia="宋体" w:hAnsi="Times New Roman" w:cs="Times New Roman"/>
          <w:color w:val="auto"/>
        </w:rPr>
        <w:t>69</w:t>
      </w:r>
      <w:r w:rsidRPr="00D25A1E">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3</w:t>
      </w:r>
      <w:r w:rsidRPr="00D25A1E">
        <w:rPr>
          <w:rFonts w:ascii="Times New Roman" w:eastAsia="宋体" w:hAnsi="Times New Roman" w:cs="Times New Roman"/>
          <w:color w:val="auto"/>
        </w:rPr>
        <w:t>）评标委员会审查产品资质或检测报告等相关文件符合性时，应综合考虑行业特点、交易习惯、采购需求最本质原义等情况，而不应以投标文件中产品名称与招标文件产品名称是否一致作为审查的标准。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4</w:t>
      </w:r>
      <w:r w:rsidRPr="00D25A1E">
        <w:rPr>
          <w:rFonts w:ascii="Times New Roman" w:eastAsia="宋体" w:hAnsi="Times New Roman" w:cs="Times New Roman"/>
          <w:color w:val="auto"/>
        </w:rPr>
        <w:t>）中标候选供应商产生办法：按得分由高到低顺序确定中标候选供应商；得分相同的，按投标报价由低到高顺序确定中标候选供应商；得分且投标报价相同的，按技术指标优劣顺序确定中标候选供应商，采购人</w:t>
      </w:r>
      <w:r w:rsidRPr="00D25A1E">
        <w:rPr>
          <w:rFonts w:ascii="Times New Roman" w:eastAsia="宋体" w:hAnsi="Times New Roman" w:cs="Times New Roman" w:hint="eastAsia"/>
          <w:color w:val="auto"/>
        </w:rPr>
        <w:t>或评标委员会经采购人授权后</w:t>
      </w:r>
      <w:r w:rsidRPr="00D25A1E">
        <w:rPr>
          <w:rFonts w:ascii="Times New Roman" w:eastAsia="宋体" w:hAnsi="Times New Roman" w:cs="Times New Roman"/>
          <w:color w:val="auto"/>
        </w:rPr>
        <w:t>按中标候选供应商顺序确定中标供应商。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w:t>
      </w:r>
      <w:r w:rsidRPr="00D25A1E">
        <w:rPr>
          <w:rFonts w:ascii="Times New Roman" w:eastAsia="宋体" w:hAnsi="Times New Roman" w:cs="Times New Roman"/>
          <w:color w:val="auto"/>
        </w:rPr>
        <w:t>5</w:t>
      </w:r>
      <w:r w:rsidRPr="00D25A1E">
        <w:rPr>
          <w:rFonts w:ascii="Times New Roman" w:eastAsia="宋体" w:hAnsi="Times New Roman" w:cs="Times New Roman"/>
          <w:color w:val="auto"/>
        </w:rPr>
        <w:t>）根据《政府采购货物和服务招标投标管理办法》（</w:t>
      </w:r>
      <w:r w:rsidRPr="00D25A1E">
        <w:rPr>
          <w:rFonts w:ascii="Times New Roman" w:eastAsia="宋体" w:hAnsi="Times New Roman" w:cs="Times New Roman" w:hint="eastAsia"/>
          <w:color w:val="auto"/>
        </w:rPr>
        <w:t>财政部</w:t>
      </w:r>
      <w:r w:rsidRPr="00D25A1E">
        <w:rPr>
          <w:rFonts w:ascii="Times New Roman" w:eastAsia="宋体" w:hAnsi="Times New Roman" w:cs="Times New Roman"/>
          <w:color w:val="auto"/>
        </w:rPr>
        <w:t>令第</w:t>
      </w:r>
      <w:r w:rsidRPr="00D25A1E">
        <w:rPr>
          <w:rFonts w:ascii="Times New Roman" w:eastAsia="宋体" w:hAnsi="Times New Roman" w:cs="Times New Roman" w:hint="eastAsia"/>
          <w:color w:val="auto"/>
        </w:rPr>
        <w:t>87</w:t>
      </w:r>
      <w:r w:rsidRPr="00D25A1E">
        <w:rPr>
          <w:rFonts w:ascii="Times New Roman" w:eastAsia="宋体" w:hAnsi="Times New Roman" w:cs="Times New Roman"/>
          <w:color w:val="auto"/>
        </w:rPr>
        <w:t>号）第</w:t>
      </w:r>
      <w:r w:rsidRPr="00D25A1E">
        <w:rPr>
          <w:rFonts w:ascii="Times New Roman" w:eastAsia="宋体" w:hAnsi="Times New Roman" w:cs="Times New Roman"/>
          <w:color w:val="auto"/>
        </w:rPr>
        <w:t>43</w:t>
      </w:r>
      <w:r w:rsidRPr="00D25A1E">
        <w:rPr>
          <w:rFonts w:ascii="Times New Roman" w:eastAsia="宋体" w:hAnsi="Times New Roman" w:cs="Times New Roman"/>
          <w:color w:val="auto"/>
        </w:rPr>
        <w:t>条规定，如评审现场经财政部门批准本项目转为其他采购方式的，按相应采购方式程序执行。</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32. </w:t>
      </w:r>
      <w:r w:rsidRPr="00D25A1E">
        <w:rPr>
          <w:rFonts w:ascii="Times New Roman" w:eastAsia="宋体" w:hAnsi="Times New Roman" w:cs="Times New Roman"/>
          <w:color w:val="auto"/>
        </w:rPr>
        <w:t>其他注意事项</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32.1 </w:t>
      </w:r>
      <w:r w:rsidRPr="00D25A1E">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32.2 </w:t>
      </w:r>
      <w:r w:rsidRPr="00D25A1E">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1063CA" w:rsidRPr="00D25A1E" w:rsidRDefault="00B600D0">
      <w:pPr>
        <w:pStyle w:val="Default"/>
        <w:spacing w:line="360" w:lineRule="auto"/>
        <w:ind w:firstLineChars="200" w:firstLine="446"/>
        <w:rPr>
          <w:rFonts w:ascii="Times New Roman" w:eastAsia="宋体" w:hAnsi="Times New Roman" w:cs="Times New Roman"/>
          <w:color w:val="auto"/>
        </w:rPr>
      </w:pPr>
      <w:r w:rsidRPr="00D25A1E">
        <w:rPr>
          <w:rFonts w:ascii="Times New Roman" w:eastAsia="宋体" w:hAnsi="Times New Roman" w:cs="Times New Roman"/>
          <w:color w:val="auto"/>
        </w:rPr>
        <w:t xml:space="preserve">32. 3 </w:t>
      </w:r>
      <w:r w:rsidRPr="00D25A1E">
        <w:rPr>
          <w:rFonts w:ascii="Times New Roman" w:eastAsia="宋体" w:hAnsi="Times New Roman" w:cs="Times New Roman"/>
          <w:color w:val="auto"/>
        </w:rPr>
        <w:t>本项目不接受赠品、回扣或者与采购无关的其他商品、服务。</w:t>
      </w:r>
    </w:p>
    <w:p w:rsidR="001063CA" w:rsidRPr="00D25A1E" w:rsidRDefault="00B600D0">
      <w:pPr>
        <w:pStyle w:val="Default"/>
        <w:spacing w:line="360" w:lineRule="auto"/>
        <w:jc w:val="center"/>
        <w:rPr>
          <w:rFonts w:ascii="Times New Roman" w:eastAsia="宋体" w:hAnsi="Times New Roman" w:cs="Times New Roman"/>
          <w:color w:val="auto"/>
        </w:rPr>
      </w:pPr>
      <w:r w:rsidRPr="00D25A1E">
        <w:rPr>
          <w:rFonts w:ascii="Times New Roman" w:eastAsia="宋体" w:hAnsi="Times New Roman" w:cs="Times New Roman"/>
          <w:color w:val="auto"/>
        </w:rPr>
        <w:t xml:space="preserve">F  </w:t>
      </w:r>
      <w:r w:rsidRPr="00D25A1E">
        <w:rPr>
          <w:rFonts w:ascii="Times New Roman" w:eastAsia="宋体" w:hAnsi="Times New Roman" w:cs="Times New Roman"/>
          <w:color w:val="auto"/>
        </w:rPr>
        <w:t>授予合同</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33. </w:t>
      </w:r>
      <w:r w:rsidRPr="00D25A1E">
        <w:rPr>
          <w:rFonts w:ascii="Times New Roman" w:eastAsia="宋体" w:hAnsi="Times New Roman" w:cs="Times New Roman"/>
          <w:color w:val="auto"/>
        </w:rPr>
        <w:t>中标供应商的产生</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33.1 </w:t>
      </w:r>
      <w:r w:rsidRPr="00D25A1E">
        <w:rPr>
          <w:rFonts w:ascii="Times New Roman" w:eastAsia="宋体" w:hAnsi="Times New Roman" w:cs="Times New Roman"/>
          <w:color w:val="auto"/>
        </w:rPr>
        <w:t>采购人可以事先授权评标委员会直接确定中标供应商。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color w:val="auto"/>
        </w:rPr>
        <w:t xml:space="preserve">33.2 </w:t>
      </w:r>
      <w:r w:rsidRPr="00D25A1E">
        <w:rPr>
          <w:rFonts w:ascii="Times New Roman" w:eastAsia="宋体" w:hAnsi="Times New Roman" w:cs="Times New Roman"/>
          <w:color w:val="auto"/>
        </w:rPr>
        <w:t>采购人也可以按照《政府采购法》及其实施条例等法律法规的规定和招标文件的要求确认中标供应商。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34. </w:t>
      </w:r>
      <w:r w:rsidRPr="00D25A1E">
        <w:rPr>
          <w:rFonts w:ascii="Times New Roman" w:eastAsia="宋体" w:hAnsi="Times New Roman" w:cs="Times New Roman" w:hint="eastAsia"/>
          <w:color w:val="auto"/>
        </w:rPr>
        <w:t>中标通知</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34.1 </w:t>
      </w:r>
      <w:r w:rsidRPr="00D25A1E">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E833C6" w:rsidRPr="00D25A1E">
        <w:rPr>
          <w:rFonts w:ascii="Times New Roman" w:eastAsia="宋体" w:hAnsi="Times New Roman" w:cs="Times New Roman" w:hint="eastAsia"/>
          <w:color w:val="auto"/>
        </w:rPr>
        <w:t>天津数字认证有限公司</w:t>
      </w:r>
      <w:r w:rsidR="00D41541" w:rsidRPr="00D25A1E">
        <w:rPr>
          <w:rFonts w:ascii="Times New Roman" w:eastAsia="宋体" w:hAnsi="Times New Roman" w:cs="Times New Roman" w:hint="eastAsia"/>
          <w:color w:val="auto"/>
        </w:rPr>
        <w:t>发出的</w:t>
      </w:r>
      <w:r w:rsidR="00D41541" w:rsidRPr="00D25A1E">
        <w:rPr>
          <w:rFonts w:ascii="Times New Roman" w:eastAsia="宋体" w:hAnsi="Times New Roman" w:cs="Times New Roman" w:hint="eastAsia"/>
          <w:color w:val="auto"/>
        </w:rPr>
        <w:t>CA</w:t>
      </w:r>
      <w:r w:rsidR="00D41541" w:rsidRPr="00D25A1E">
        <w:rPr>
          <w:rFonts w:ascii="Times New Roman" w:eastAsia="宋体" w:hAnsi="Times New Roman" w:cs="Times New Roman" w:hint="eastAsia"/>
          <w:color w:val="auto"/>
        </w:rPr>
        <w:t>数字证书（原天津市电子认证中心发出尚在有效期内的</w:t>
      </w:r>
      <w:r w:rsidR="00D41541" w:rsidRPr="00D25A1E">
        <w:rPr>
          <w:rFonts w:ascii="Times New Roman" w:eastAsia="宋体" w:hAnsi="Times New Roman" w:cs="Times New Roman" w:hint="eastAsia"/>
          <w:color w:val="auto"/>
        </w:rPr>
        <w:t>CA</w:t>
      </w:r>
      <w:r w:rsidR="00D41541" w:rsidRPr="00D25A1E">
        <w:rPr>
          <w:rFonts w:ascii="Times New Roman" w:eastAsia="宋体" w:hAnsi="Times New Roman" w:cs="Times New Roman" w:hint="eastAsia"/>
          <w:color w:val="auto"/>
        </w:rPr>
        <w:t>数字证书仍可使用）</w:t>
      </w:r>
      <w:r w:rsidR="005A499E" w:rsidRPr="00D25A1E">
        <w:rPr>
          <w:rFonts w:ascii="Times New Roman" w:eastAsia="宋体" w:hAnsi="Times New Roman" w:cs="Times New Roman" w:hint="eastAsia"/>
          <w:color w:val="auto"/>
        </w:rPr>
        <w:t>登录</w:t>
      </w:r>
      <w:r w:rsidRPr="00D25A1E">
        <w:rPr>
          <w:rFonts w:ascii="Times New Roman" w:eastAsia="宋体" w:hAnsi="Times New Roman" w:cs="Times New Roman" w:hint="eastAsia"/>
          <w:color w:val="auto"/>
        </w:rPr>
        <w:t>天津市政府采购中心网（网址：</w:t>
      </w:r>
      <w:r w:rsidRPr="00D25A1E">
        <w:rPr>
          <w:rFonts w:ascii="Times New Roman" w:eastAsia="宋体" w:hAnsi="Times New Roman" w:cs="Times New Roman" w:hint="eastAsia"/>
          <w:color w:val="auto"/>
        </w:rPr>
        <w:t>http://tjgpc.zwfwb.tj.gov.cn</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网上招投标”</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“供应商登录”</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“市级集采机构入口”</w:t>
      </w:r>
      <w:r w:rsidRPr="00D25A1E">
        <w:rPr>
          <w:rFonts w:ascii="Times New Roman" w:eastAsia="宋体" w:hAnsi="Times New Roman" w:cs="Times New Roman" w:hint="eastAsia"/>
          <w:color w:val="auto"/>
        </w:rPr>
        <w:t>，并从“供应商系统”的“查看项目文件”中获取）。《中标通知书》一经发出即发生法律效力。</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35. </w:t>
      </w:r>
      <w:r w:rsidRPr="00D25A1E">
        <w:rPr>
          <w:rFonts w:ascii="Times New Roman" w:eastAsia="宋体" w:hAnsi="Times New Roman" w:cs="Times New Roman" w:hint="eastAsia"/>
          <w:color w:val="auto"/>
        </w:rPr>
        <w:t>投标人可使用</w:t>
      </w:r>
      <w:r w:rsidR="00E833C6" w:rsidRPr="00D25A1E">
        <w:rPr>
          <w:rFonts w:ascii="Times New Roman" w:eastAsia="宋体" w:hAnsi="Times New Roman" w:cs="Times New Roman" w:hint="eastAsia"/>
          <w:color w:val="auto"/>
        </w:rPr>
        <w:t>天津数字认证有限公司</w:t>
      </w:r>
      <w:r w:rsidR="00D41541" w:rsidRPr="00D25A1E">
        <w:rPr>
          <w:rFonts w:ascii="Times New Roman" w:eastAsia="宋体" w:hAnsi="Times New Roman" w:cs="Times New Roman" w:hint="eastAsia"/>
          <w:color w:val="auto"/>
        </w:rPr>
        <w:t>发出的</w:t>
      </w:r>
      <w:r w:rsidR="00D41541" w:rsidRPr="00D25A1E">
        <w:rPr>
          <w:rFonts w:ascii="Times New Roman" w:eastAsia="宋体" w:hAnsi="Times New Roman" w:cs="Times New Roman" w:hint="eastAsia"/>
          <w:color w:val="auto"/>
        </w:rPr>
        <w:t>CA</w:t>
      </w:r>
      <w:r w:rsidR="00D41541" w:rsidRPr="00D25A1E">
        <w:rPr>
          <w:rFonts w:ascii="Times New Roman" w:eastAsia="宋体" w:hAnsi="Times New Roman" w:cs="Times New Roman" w:hint="eastAsia"/>
          <w:color w:val="auto"/>
        </w:rPr>
        <w:t>数字证书（原天津市电子认证中心发出尚在有效期内的</w:t>
      </w:r>
      <w:r w:rsidR="00D41541" w:rsidRPr="00D25A1E">
        <w:rPr>
          <w:rFonts w:ascii="Times New Roman" w:eastAsia="宋体" w:hAnsi="Times New Roman" w:cs="Times New Roman" w:hint="eastAsia"/>
          <w:color w:val="auto"/>
        </w:rPr>
        <w:t>CA</w:t>
      </w:r>
      <w:r w:rsidR="00D41541" w:rsidRPr="00D25A1E">
        <w:rPr>
          <w:rFonts w:ascii="Times New Roman" w:eastAsia="宋体" w:hAnsi="Times New Roman" w:cs="Times New Roman" w:hint="eastAsia"/>
          <w:color w:val="auto"/>
        </w:rPr>
        <w:t>数字证书仍可使用）</w:t>
      </w:r>
      <w:r w:rsidR="005A499E" w:rsidRPr="00D25A1E">
        <w:rPr>
          <w:rFonts w:ascii="Times New Roman" w:eastAsia="宋体" w:hAnsi="Times New Roman" w:cs="Times New Roman" w:hint="eastAsia"/>
          <w:color w:val="auto"/>
        </w:rPr>
        <w:t>登录</w:t>
      </w:r>
      <w:r w:rsidRPr="00D25A1E">
        <w:rPr>
          <w:rFonts w:ascii="Times New Roman" w:eastAsia="宋体" w:hAnsi="Times New Roman" w:cs="Times New Roman" w:hint="eastAsia"/>
          <w:color w:val="auto"/>
        </w:rPr>
        <w:t>天津市政府采购中心网（网址：</w:t>
      </w:r>
      <w:r w:rsidRPr="00D25A1E">
        <w:rPr>
          <w:rFonts w:ascii="Times New Roman" w:eastAsia="宋体" w:hAnsi="Times New Roman" w:cs="Times New Roman" w:hint="eastAsia"/>
          <w:color w:val="auto"/>
        </w:rPr>
        <w:t>http://tjgpc.zwfwb.tj.gov.cn</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网上招投标”</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“供应商登录”</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“市级集采机构入口”</w:t>
      </w:r>
      <w:r w:rsidRPr="00D25A1E">
        <w:rPr>
          <w:rFonts w:ascii="Times New Roman" w:eastAsia="宋体" w:hAnsi="Times New Roman" w:cs="Times New Roman" w:hint="eastAsia"/>
          <w:color w:val="auto"/>
        </w:rPr>
        <w:t>，并从“供应商系统”的“项目资审情况”中获取未通过资格审查的原因或从“供应商系统”的“查看排序和得分”中获取未中标人本人的评审得分与排序。</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36. </w:t>
      </w:r>
      <w:r w:rsidRPr="00D25A1E">
        <w:rPr>
          <w:rFonts w:ascii="Times New Roman" w:eastAsia="宋体" w:hAnsi="Times New Roman" w:cs="Times New Roman" w:hint="eastAsia"/>
          <w:color w:val="auto"/>
        </w:rPr>
        <w:t>签订合同</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36.1 </w:t>
      </w:r>
      <w:r w:rsidRPr="00D25A1E">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E833C6" w:rsidRPr="00D25A1E">
        <w:rPr>
          <w:rFonts w:ascii="Times New Roman" w:eastAsia="宋体" w:hAnsi="Times New Roman" w:cs="Times New Roman" w:hint="eastAsia"/>
          <w:color w:val="auto"/>
        </w:rPr>
        <w:t>天津数字认证有限公司</w:t>
      </w:r>
      <w:r w:rsidR="00D41541" w:rsidRPr="00D25A1E">
        <w:rPr>
          <w:rFonts w:ascii="Times New Roman" w:eastAsia="宋体" w:hAnsi="Times New Roman" w:cs="Times New Roman" w:hint="eastAsia"/>
          <w:color w:val="auto"/>
        </w:rPr>
        <w:t>发出的</w:t>
      </w:r>
      <w:r w:rsidR="00D41541" w:rsidRPr="00D25A1E">
        <w:rPr>
          <w:rFonts w:ascii="Times New Roman" w:eastAsia="宋体" w:hAnsi="Times New Roman" w:cs="Times New Roman" w:hint="eastAsia"/>
          <w:color w:val="auto"/>
        </w:rPr>
        <w:t>CA</w:t>
      </w:r>
      <w:r w:rsidR="00D41541" w:rsidRPr="00D25A1E">
        <w:rPr>
          <w:rFonts w:ascii="Times New Roman" w:eastAsia="宋体" w:hAnsi="Times New Roman" w:cs="Times New Roman" w:hint="eastAsia"/>
          <w:color w:val="auto"/>
        </w:rPr>
        <w:t>数字证书（原天津市电子认证中心发出尚在有效期内的</w:t>
      </w:r>
      <w:r w:rsidR="00D41541" w:rsidRPr="00D25A1E">
        <w:rPr>
          <w:rFonts w:ascii="Times New Roman" w:eastAsia="宋体" w:hAnsi="Times New Roman" w:cs="Times New Roman" w:hint="eastAsia"/>
          <w:color w:val="auto"/>
        </w:rPr>
        <w:t>CA</w:t>
      </w:r>
      <w:r w:rsidR="00D41541" w:rsidRPr="00D25A1E">
        <w:rPr>
          <w:rFonts w:ascii="Times New Roman" w:eastAsia="宋体" w:hAnsi="Times New Roman" w:cs="Times New Roman" w:hint="eastAsia"/>
          <w:color w:val="auto"/>
        </w:rPr>
        <w:t>数字证书仍可使用）</w:t>
      </w:r>
      <w:r w:rsidR="005A499E" w:rsidRPr="00D25A1E">
        <w:rPr>
          <w:rFonts w:ascii="Times New Roman" w:eastAsia="宋体" w:hAnsi="Times New Roman" w:cs="Times New Roman" w:hint="eastAsia"/>
          <w:color w:val="auto"/>
        </w:rPr>
        <w:t>登录</w:t>
      </w:r>
      <w:r w:rsidRPr="00D25A1E">
        <w:rPr>
          <w:rFonts w:ascii="Times New Roman" w:eastAsia="宋体" w:hAnsi="Times New Roman" w:cs="Times New Roman" w:hint="eastAsia"/>
          <w:color w:val="auto"/>
        </w:rPr>
        <w:t>天津市政府采购中心网（网址：</w:t>
      </w:r>
      <w:r w:rsidRPr="00D25A1E">
        <w:rPr>
          <w:rFonts w:ascii="Times New Roman" w:eastAsia="宋体" w:hAnsi="Times New Roman" w:cs="Times New Roman" w:hint="eastAsia"/>
          <w:color w:val="auto"/>
        </w:rPr>
        <w:t>http://tjgpc.zwfwb.tj.gov.cn</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网上招投标”</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“供应商登录”</w:t>
      </w:r>
      <w:r w:rsidR="006D4F5C" w:rsidRPr="00D25A1E">
        <w:rPr>
          <w:rFonts w:ascii="Times New Roman" w:eastAsia="宋体" w:hAnsi="Times New Roman" w:cs="Times New Roman" w:hint="eastAsia"/>
          <w:color w:val="auto"/>
        </w:rPr>
        <w:t>-</w:t>
      </w:r>
      <w:r w:rsidR="006D4F5C" w:rsidRPr="00D25A1E">
        <w:rPr>
          <w:rFonts w:ascii="Times New Roman" w:eastAsia="宋体" w:hAnsi="Times New Roman" w:cs="Times New Roman" w:hint="eastAsia"/>
          <w:color w:val="auto"/>
        </w:rPr>
        <w:t>“市级集采机构入口”</w:t>
      </w:r>
      <w:r w:rsidRPr="00D25A1E">
        <w:rPr>
          <w:rFonts w:ascii="Times New Roman" w:eastAsia="宋体" w:hAnsi="Times New Roman" w:cs="Times New Roman" w:hint="eastAsia"/>
          <w:color w:val="auto"/>
        </w:rPr>
        <w:t>，并从“供应商系统”的“合同”中获取。</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36.2 </w:t>
      </w:r>
      <w:r w:rsidRPr="00D25A1E">
        <w:rPr>
          <w:rFonts w:ascii="Times New Roman" w:eastAsia="宋体" w:hAnsi="Times New Roman" w:cs="Times New Roman" w:hint="eastAsia"/>
          <w:color w:val="auto"/>
        </w:rPr>
        <w:t>招标文件、中标供应商的投标文件及其澄清文件等，均为签订合同的依据，且为合同的组成部分。</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37. </w:t>
      </w:r>
      <w:r w:rsidRPr="00D25A1E">
        <w:rPr>
          <w:rFonts w:ascii="Times New Roman" w:eastAsia="宋体" w:hAnsi="Times New Roman" w:cs="Times New Roman" w:hint="eastAsia"/>
          <w:color w:val="auto"/>
        </w:rPr>
        <w:t>履约保证金</w:t>
      </w:r>
    </w:p>
    <w:p w:rsidR="001063CA" w:rsidRPr="00D25A1E" w:rsidRDefault="000E613B">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37.1 </w:t>
      </w:r>
      <w:r w:rsidRPr="00D25A1E">
        <w:rPr>
          <w:rFonts w:ascii="Times New Roman" w:eastAsia="宋体" w:hAnsi="Times New Roman" w:cs="Times New Roman" w:hint="eastAsia"/>
          <w:color w:val="auto"/>
        </w:rPr>
        <w:t>若《招标项目要求》规定须提交履约保证金的，中标供应商须按照规定要求提交履约保证金。</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37.2 </w:t>
      </w:r>
      <w:r w:rsidRPr="00D25A1E">
        <w:rPr>
          <w:rFonts w:ascii="Times New Roman" w:eastAsia="宋体" w:hAnsi="Times New Roman" w:cs="Times New Roman" w:hint="eastAsia"/>
          <w:color w:val="auto"/>
        </w:rPr>
        <w:t>中标供应商未能按合同规定履行其义务，采购人有权没收其履约保证金。</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38. </w:t>
      </w:r>
      <w:r w:rsidRPr="00D25A1E">
        <w:rPr>
          <w:rFonts w:ascii="Times New Roman" w:eastAsia="宋体" w:hAnsi="Times New Roman" w:cs="Times New Roman" w:hint="eastAsia"/>
          <w:color w:val="auto"/>
        </w:rPr>
        <w:t>中标供应商拒绝与采购人签订合同的，采购人可以按照评审报告推荐的中标候选人名单排序，确定下一候选人为中标供应商，也可以重新开展政府采购活动。</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39. </w:t>
      </w:r>
      <w:r w:rsidRPr="00D25A1E">
        <w:rPr>
          <w:rFonts w:ascii="Times New Roman" w:eastAsia="宋体" w:hAnsi="Times New Roman" w:cs="Times New Roman" w:hint="eastAsia"/>
          <w:color w:val="auto"/>
        </w:rPr>
        <w:t>合同分包</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39.1 </w:t>
      </w:r>
      <w:r w:rsidRPr="00D25A1E">
        <w:rPr>
          <w:rFonts w:ascii="Times New Roman" w:eastAsia="宋体" w:hAnsi="Times New Roman" w:cs="Times New Roman" w:hint="eastAsia"/>
          <w:color w:val="auto"/>
        </w:rPr>
        <w:t>未经采购人同意，中标供应商不得分包合同。</w:t>
      </w:r>
    </w:p>
    <w:p w:rsidR="001063CA" w:rsidRPr="00D25A1E" w:rsidRDefault="00B600D0">
      <w:pPr>
        <w:pStyle w:val="Default"/>
        <w:spacing w:line="360" w:lineRule="auto"/>
        <w:ind w:firstLineChars="200" w:firstLine="446"/>
        <w:jc w:val="both"/>
        <w:rPr>
          <w:rFonts w:ascii="Times New Roman" w:eastAsia="宋体" w:hAnsi="Times New Roman" w:cs="Times New Roman"/>
          <w:color w:val="auto"/>
        </w:rPr>
      </w:pPr>
      <w:r w:rsidRPr="00D25A1E">
        <w:rPr>
          <w:rFonts w:ascii="Times New Roman" w:eastAsia="宋体" w:hAnsi="Times New Roman" w:cs="Times New Roman" w:hint="eastAsia"/>
          <w:color w:val="auto"/>
        </w:rPr>
        <w:t xml:space="preserve">39.2 </w:t>
      </w:r>
      <w:r w:rsidRPr="00D25A1E">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1063CA" w:rsidRPr="00D25A1E" w:rsidRDefault="00B600D0">
      <w:pPr>
        <w:widowControl/>
        <w:jc w:val="left"/>
        <w:rPr>
          <w:b/>
          <w:bCs/>
          <w:kern w:val="28"/>
          <w:sz w:val="32"/>
          <w:szCs w:val="32"/>
          <w:lang w:val="zh-CN"/>
        </w:rPr>
      </w:pPr>
      <w:r w:rsidRPr="00D25A1E">
        <w:br w:type="page"/>
      </w:r>
    </w:p>
    <w:p w:rsidR="001063CA" w:rsidRPr="00D25A1E" w:rsidRDefault="00B600D0">
      <w:pPr>
        <w:pStyle w:val="aa"/>
        <w:rPr>
          <w:rFonts w:ascii="Times New Roman" w:hAnsi="Times New Roman"/>
        </w:rPr>
      </w:pPr>
      <w:r w:rsidRPr="00D25A1E">
        <w:rPr>
          <w:rFonts w:ascii="Times New Roman" w:hAnsi="Times New Roman"/>
        </w:rPr>
        <w:t>第四部分</w:t>
      </w:r>
      <w:r w:rsidRPr="00D25A1E">
        <w:rPr>
          <w:rFonts w:ascii="Times New Roman" w:hAnsi="Times New Roman"/>
        </w:rPr>
        <w:t xml:space="preserve">  </w:t>
      </w:r>
      <w:r w:rsidRPr="00D25A1E">
        <w:rPr>
          <w:rFonts w:ascii="Times New Roman" w:hAnsi="Times New Roman"/>
        </w:rPr>
        <w:t>合同条款</w:t>
      </w:r>
    </w:p>
    <w:p w:rsidR="001063CA" w:rsidRPr="00D25A1E" w:rsidRDefault="00B600D0">
      <w:pPr>
        <w:tabs>
          <w:tab w:val="left" w:pos="412"/>
          <w:tab w:val="left" w:pos="618"/>
        </w:tabs>
        <w:spacing w:line="520" w:lineRule="exact"/>
        <w:jc w:val="center"/>
        <w:rPr>
          <w:b/>
          <w:sz w:val="30"/>
          <w:szCs w:val="30"/>
        </w:rPr>
      </w:pPr>
      <w:r w:rsidRPr="00D25A1E">
        <w:rPr>
          <w:b/>
          <w:sz w:val="30"/>
          <w:szCs w:val="30"/>
        </w:rPr>
        <w:t>合同一般条款</w:t>
      </w:r>
    </w:p>
    <w:p w:rsidR="001063CA" w:rsidRPr="00D25A1E" w:rsidRDefault="00B600D0">
      <w:pPr>
        <w:tabs>
          <w:tab w:val="left" w:pos="0"/>
          <w:tab w:val="left" w:pos="315"/>
        </w:tabs>
        <w:spacing w:line="520" w:lineRule="exact"/>
        <w:ind w:firstLine="480"/>
        <w:rPr>
          <w:sz w:val="24"/>
          <w:szCs w:val="24"/>
        </w:rPr>
      </w:pPr>
      <w:r w:rsidRPr="00D25A1E">
        <w:rPr>
          <w:sz w:val="24"/>
          <w:szCs w:val="24"/>
        </w:rPr>
        <w:t>需方：</w:t>
      </w:r>
      <w:r w:rsidRPr="00D25A1E">
        <w:rPr>
          <w:sz w:val="24"/>
          <w:szCs w:val="24"/>
        </w:rPr>
        <w:t xml:space="preserve">  </w:t>
      </w:r>
    </w:p>
    <w:p w:rsidR="001063CA" w:rsidRPr="00D25A1E" w:rsidRDefault="00B600D0">
      <w:pPr>
        <w:tabs>
          <w:tab w:val="left" w:pos="0"/>
          <w:tab w:val="left" w:pos="315"/>
        </w:tabs>
        <w:spacing w:line="520" w:lineRule="exact"/>
        <w:ind w:firstLine="480"/>
        <w:rPr>
          <w:sz w:val="24"/>
          <w:szCs w:val="24"/>
        </w:rPr>
      </w:pPr>
      <w:r w:rsidRPr="00D25A1E">
        <w:rPr>
          <w:sz w:val="24"/>
          <w:szCs w:val="24"/>
        </w:rPr>
        <w:t>供方：</w:t>
      </w:r>
      <w:r w:rsidRPr="00D25A1E">
        <w:rPr>
          <w:sz w:val="24"/>
          <w:szCs w:val="24"/>
        </w:rPr>
        <w:t xml:space="preserve"> </w:t>
      </w:r>
    </w:p>
    <w:p w:rsidR="001063CA" w:rsidRPr="00D25A1E" w:rsidRDefault="00B600D0">
      <w:pPr>
        <w:tabs>
          <w:tab w:val="left" w:pos="0"/>
          <w:tab w:val="left" w:pos="315"/>
        </w:tabs>
        <w:spacing w:line="520" w:lineRule="exact"/>
        <w:ind w:firstLine="480"/>
        <w:rPr>
          <w:sz w:val="24"/>
          <w:szCs w:val="24"/>
        </w:rPr>
      </w:pPr>
      <w:r w:rsidRPr="00D25A1E">
        <w:rPr>
          <w:sz w:val="24"/>
          <w:szCs w:val="24"/>
        </w:rPr>
        <w:t>供、需双方根据</w:t>
      </w:r>
      <w:r w:rsidRPr="00D25A1E">
        <w:rPr>
          <w:sz w:val="24"/>
          <w:szCs w:val="24"/>
        </w:rPr>
        <w:t xml:space="preserve">   </w:t>
      </w:r>
      <w:r w:rsidRPr="00D25A1E">
        <w:rPr>
          <w:sz w:val="24"/>
          <w:szCs w:val="24"/>
        </w:rPr>
        <w:t>项目（项目编号：</w:t>
      </w:r>
      <w:r w:rsidRPr="00D25A1E">
        <w:rPr>
          <w:sz w:val="24"/>
          <w:szCs w:val="24"/>
        </w:rPr>
        <w:t xml:space="preserve">TGPC-201 - </w:t>
      </w:r>
      <w:r w:rsidRPr="00D25A1E">
        <w:rPr>
          <w:sz w:val="24"/>
          <w:szCs w:val="24"/>
        </w:rPr>
        <w:t>）的政府采购结果和</w:t>
      </w:r>
      <w:r w:rsidRPr="00D25A1E">
        <w:rPr>
          <w:rFonts w:hint="eastAsia"/>
          <w:sz w:val="24"/>
          <w:szCs w:val="24"/>
        </w:rPr>
        <w:t>招标</w:t>
      </w:r>
      <w:r w:rsidRPr="00D25A1E">
        <w:rPr>
          <w:sz w:val="24"/>
          <w:szCs w:val="24"/>
        </w:rPr>
        <w:t>文件的要求，并经双方协商一致，达成</w:t>
      </w:r>
      <w:r w:rsidRPr="00D25A1E">
        <w:rPr>
          <w:sz w:val="24"/>
          <w:szCs w:val="24"/>
        </w:rPr>
        <w:t xml:space="preserve">  </w:t>
      </w:r>
      <w:r w:rsidRPr="00D25A1E">
        <w:rPr>
          <w:sz w:val="24"/>
          <w:szCs w:val="24"/>
        </w:rPr>
        <w:t>合同：</w:t>
      </w:r>
    </w:p>
    <w:p w:rsidR="004B7F56" w:rsidRPr="00D25A1E" w:rsidRDefault="004B7F56" w:rsidP="004B7F56">
      <w:pPr>
        <w:pStyle w:val="ad"/>
        <w:numPr>
          <w:ilvl w:val="0"/>
          <w:numId w:val="3"/>
        </w:numPr>
        <w:spacing w:line="480" w:lineRule="exact"/>
        <w:ind w:firstLineChars="0"/>
        <w:rPr>
          <w:sz w:val="24"/>
          <w:szCs w:val="24"/>
        </w:rPr>
      </w:pPr>
      <w:r w:rsidRPr="00D25A1E">
        <w:rPr>
          <w:rFonts w:hint="eastAsia"/>
          <w:sz w:val="24"/>
          <w:szCs w:val="24"/>
        </w:rPr>
        <w:t>本合同为中小企业预留合同</w:t>
      </w:r>
    </w:p>
    <w:p w:rsidR="004B7F56" w:rsidRPr="00D25A1E" w:rsidRDefault="004B7F56" w:rsidP="004B7F56">
      <w:pPr>
        <w:pStyle w:val="ad"/>
        <w:numPr>
          <w:ilvl w:val="0"/>
          <w:numId w:val="3"/>
        </w:numPr>
        <w:spacing w:line="480" w:lineRule="exact"/>
        <w:ind w:firstLineChars="0"/>
        <w:rPr>
          <w:sz w:val="24"/>
          <w:szCs w:val="24"/>
        </w:rPr>
      </w:pPr>
      <w:r w:rsidRPr="00D25A1E">
        <w:rPr>
          <w:rFonts w:hint="eastAsia"/>
          <w:sz w:val="24"/>
          <w:szCs w:val="24"/>
        </w:rPr>
        <w:t>本合同非中小企业预留合同</w:t>
      </w:r>
    </w:p>
    <w:p w:rsidR="001063CA" w:rsidRPr="00D25A1E" w:rsidRDefault="00B600D0">
      <w:pPr>
        <w:tabs>
          <w:tab w:val="left" w:pos="0"/>
          <w:tab w:val="left" w:pos="315"/>
        </w:tabs>
        <w:spacing w:line="520" w:lineRule="exact"/>
        <w:ind w:firstLine="480"/>
        <w:rPr>
          <w:sz w:val="24"/>
          <w:szCs w:val="24"/>
        </w:rPr>
      </w:pPr>
      <w:r w:rsidRPr="00D25A1E">
        <w:rPr>
          <w:sz w:val="24"/>
          <w:szCs w:val="24"/>
        </w:rPr>
        <w:t>鉴于政府采购使用的合同文本的特殊性，本合同一般条款仅作为确立法律关系框架作用，具体合同的权利义务等内容以双方签订的专业合同为准，该合同作为本政府采购合同附件，与本合同具有同等法律效力，如附件合同没有而合同一般条款有的且涉及政府采购性质的内容，以合同一般条款内容为准。</w:t>
      </w:r>
    </w:p>
    <w:p w:rsidR="001063CA" w:rsidRPr="00D25A1E" w:rsidRDefault="00B600D0">
      <w:pPr>
        <w:tabs>
          <w:tab w:val="left" w:pos="1133"/>
        </w:tabs>
        <w:spacing w:line="520" w:lineRule="exact"/>
        <w:ind w:firstLineChars="200" w:firstLine="446"/>
        <w:rPr>
          <w:sz w:val="24"/>
          <w:szCs w:val="24"/>
        </w:rPr>
      </w:pPr>
      <w:r w:rsidRPr="00D25A1E">
        <w:rPr>
          <w:sz w:val="24"/>
          <w:szCs w:val="24"/>
        </w:rPr>
        <w:t>一、采购内容：</w:t>
      </w:r>
      <w:r w:rsidRPr="00D25A1E">
        <w:rPr>
          <w:sz w:val="24"/>
          <w:szCs w:val="24"/>
        </w:rPr>
        <w:t xml:space="preserve">  </w:t>
      </w:r>
      <w:r w:rsidRPr="00D25A1E">
        <w:rPr>
          <w:sz w:val="24"/>
          <w:szCs w:val="24"/>
        </w:rPr>
        <w:t>（详见附件）</w:t>
      </w:r>
    </w:p>
    <w:p w:rsidR="001063CA" w:rsidRPr="00D25A1E" w:rsidRDefault="00B600D0">
      <w:pPr>
        <w:tabs>
          <w:tab w:val="left" w:pos="1133"/>
        </w:tabs>
        <w:spacing w:line="520" w:lineRule="exact"/>
        <w:ind w:firstLineChars="200" w:firstLine="446"/>
        <w:rPr>
          <w:sz w:val="24"/>
          <w:szCs w:val="24"/>
        </w:rPr>
      </w:pPr>
      <w:r w:rsidRPr="00D25A1E">
        <w:rPr>
          <w:sz w:val="24"/>
          <w:szCs w:val="24"/>
        </w:rPr>
        <w:t xml:space="preserve">    </w:t>
      </w:r>
      <w:r w:rsidRPr="00D25A1E">
        <w:rPr>
          <w:sz w:val="24"/>
          <w:szCs w:val="24"/>
        </w:rPr>
        <w:t>合同总价款：人民币</w:t>
      </w:r>
      <w:r w:rsidRPr="00D25A1E">
        <w:rPr>
          <w:sz w:val="24"/>
          <w:szCs w:val="24"/>
        </w:rPr>
        <w:t xml:space="preserve">  </w:t>
      </w:r>
      <w:r w:rsidRPr="00D25A1E">
        <w:rPr>
          <w:sz w:val="24"/>
          <w:szCs w:val="24"/>
        </w:rPr>
        <w:t>元</w:t>
      </w:r>
    </w:p>
    <w:p w:rsidR="001063CA" w:rsidRPr="00D25A1E" w:rsidRDefault="00B600D0">
      <w:pPr>
        <w:tabs>
          <w:tab w:val="left" w:pos="1133"/>
        </w:tabs>
        <w:spacing w:line="520" w:lineRule="exact"/>
        <w:ind w:firstLineChars="200" w:firstLine="446"/>
        <w:rPr>
          <w:sz w:val="24"/>
          <w:szCs w:val="24"/>
        </w:rPr>
      </w:pPr>
      <w:r w:rsidRPr="00D25A1E">
        <w:rPr>
          <w:sz w:val="24"/>
          <w:szCs w:val="24"/>
        </w:rPr>
        <w:t xml:space="preserve">    </w:t>
      </w:r>
      <w:r w:rsidRPr="00D25A1E">
        <w:rPr>
          <w:sz w:val="24"/>
          <w:szCs w:val="24"/>
        </w:rPr>
        <w:t>大写：人民币</w:t>
      </w:r>
      <w:r w:rsidRPr="00D25A1E">
        <w:rPr>
          <w:sz w:val="24"/>
          <w:szCs w:val="24"/>
        </w:rPr>
        <w:t xml:space="preserve">  </w:t>
      </w:r>
      <w:r w:rsidRPr="00D25A1E">
        <w:rPr>
          <w:sz w:val="24"/>
          <w:szCs w:val="24"/>
        </w:rPr>
        <w:t>元整</w:t>
      </w:r>
    </w:p>
    <w:p w:rsidR="001063CA" w:rsidRPr="00D25A1E" w:rsidRDefault="00B600D0">
      <w:pPr>
        <w:tabs>
          <w:tab w:val="left" w:pos="360"/>
        </w:tabs>
        <w:spacing w:line="520" w:lineRule="exact"/>
        <w:ind w:firstLineChars="200" w:firstLine="446"/>
        <w:rPr>
          <w:sz w:val="24"/>
          <w:szCs w:val="24"/>
        </w:rPr>
      </w:pPr>
      <w:r w:rsidRPr="00D25A1E">
        <w:rPr>
          <w:sz w:val="24"/>
          <w:szCs w:val="24"/>
        </w:rPr>
        <w:t>二、质量要求及对质量负责条件和期限：见附件。</w:t>
      </w:r>
    </w:p>
    <w:p w:rsidR="001063CA" w:rsidRPr="00D25A1E" w:rsidRDefault="00B600D0">
      <w:pPr>
        <w:tabs>
          <w:tab w:val="left" w:pos="360"/>
        </w:tabs>
        <w:spacing w:line="520" w:lineRule="exact"/>
        <w:ind w:firstLineChars="200" w:firstLine="446"/>
        <w:rPr>
          <w:sz w:val="24"/>
          <w:szCs w:val="24"/>
        </w:rPr>
      </w:pPr>
      <w:r w:rsidRPr="00D25A1E">
        <w:rPr>
          <w:sz w:val="24"/>
          <w:szCs w:val="24"/>
        </w:rPr>
        <w:t>三、供方所提供的服务必须具有合法手续及相关文件。如涉及知识产权则必须是自己拥有或合法使用的。</w:t>
      </w:r>
    </w:p>
    <w:p w:rsidR="001063CA" w:rsidRPr="00D25A1E" w:rsidRDefault="00B600D0">
      <w:pPr>
        <w:tabs>
          <w:tab w:val="left" w:pos="360"/>
        </w:tabs>
        <w:spacing w:line="520" w:lineRule="exact"/>
        <w:ind w:firstLineChars="200" w:firstLine="446"/>
        <w:rPr>
          <w:sz w:val="24"/>
          <w:szCs w:val="24"/>
        </w:rPr>
      </w:pPr>
      <w:r w:rsidRPr="00D25A1E">
        <w:rPr>
          <w:sz w:val="24"/>
          <w:szCs w:val="24"/>
        </w:rPr>
        <w:t>四、</w:t>
      </w:r>
      <w:r w:rsidRPr="00D25A1E">
        <w:rPr>
          <w:rFonts w:hint="eastAsia"/>
          <w:sz w:val="24"/>
          <w:szCs w:val="24"/>
        </w:rPr>
        <w:t>服务</w:t>
      </w:r>
      <w:r w:rsidRPr="00D25A1E">
        <w:rPr>
          <w:sz w:val="24"/>
          <w:szCs w:val="24"/>
        </w:rPr>
        <w:t>时间、地点、方式：见附件。</w:t>
      </w:r>
    </w:p>
    <w:p w:rsidR="001063CA" w:rsidRPr="00D25A1E" w:rsidRDefault="00B600D0">
      <w:pPr>
        <w:tabs>
          <w:tab w:val="left" w:pos="360"/>
        </w:tabs>
        <w:spacing w:line="520" w:lineRule="exact"/>
        <w:ind w:firstLineChars="200" w:firstLine="446"/>
        <w:rPr>
          <w:sz w:val="24"/>
          <w:szCs w:val="24"/>
        </w:rPr>
      </w:pPr>
      <w:r w:rsidRPr="00D25A1E">
        <w:rPr>
          <w:sz w:val="24"/>
          <w:szCs w:val="24"/>
        </w:rPr>
        <w:t>五、供方应随</w:t>
      </w:r>
      <w:r w:rsidRPr="00D25A1E">
        <w:rPr>
          <w:rFonts w:hint="eastAsia"/>
          <w:sz w:val="24"/>
          <w:szCs w:val="24"/>
        </w:rPr>
        <w:t>服务</w:t>
      </w:r>
      <w:r w:rsidRPr="00D25A1E">
        <w:rPr>
          <w:sz w:val="24"/>
          <w:szCs w:val="24"/>
        </w:rPr>
        <w:t>向需方交付的相关资料。如果所提交文件是外文的，供方有义务为需方提供中文或译成中文文件。</w:t>
      </w:r>
    </w:p>
    <w:p w:rsidR="001063CA" w:rsidRPr="00D25A1E" w:rsidRDefault="00B600D0">
      <w:pPr>
        <w:tabs>
          <w:tab w:val="left" w:pos="360"/>
          <w:tab w:val="left" w:pos="721"/>
        </w:tabs>
        <w:spacing w:line="520" w:lineRule="exact"/>
        <w:rPr>
          <w:sz w:val="24"/>
          <w:szCs w:val="24"/>
        </w:rPr>
      </w:pPr>
      <w:r w:rsidRPr="00D25A1E">
        <w:rPr>
          <w:sz w:val="24"/>
          <w:szCs w:val="24"/>
        </w:rPr>
        <w:t xml:space="preserve">    </w:t>
      </w:r>
      <w:r w:rsidRPr="00D25A1E">
        <w:rPr>
          <w:sz w:val="24"/>
          <w:szCs w:val="24"/>
        </w:rPr>
        <w:t>六、验收工作由需方负责对合同进行验收。</w:t>
      </w:r>
    </w:p>
    <w:p w:rsidR="001063CA" w:rsidRPr="00D25A1E" w:rsidRDefault="00B600D0">
      <w:pPr>
        <w:tabs>
          <w:tab w:val="left" w:pos="360"/>
        </w:tabs>
        <w:spacing w:line="520" w:lineRule="exact"/>
        <w:rPr>
          <w:sz w:val="24"/>
          <w:szCs w:val="24"/>
        </w:rPr>
      </w:pPr>
      <w:r w:rsidRPr="00D25A1E">
        <w:rPr>
          <w:sz w:val="24"/>
          <w:szCs w:val="24"/>
        </w:rPr>
        <w:t xml:space="preserve">    </w:t>
      </w:r>
      <w:r w:rsidRPr="00D25A1E">
        <w:rPr>
          <w:sz w:val="24"/>
          <w:szCs w:val="24"/>
        </w:rPr>
        <w:t>七、货款支付方式：见附件。</w:t>
      </w:r>
    </w:p>
    <w:p w:rsidR="001063CA" w:rsidRPr="00D25A1E" w:rsidRDefault="00B600D0">
      <w:pPr>
        <w:tabs>
          <w:tab w:val="left" w:pos="0"/>
          <w:tab w:val="left" w:pos="721"/>
        </w:tabs>
        <w:spacing w:line="520" w:lineRule="exact"/>
        <w:ind w:firstLineChars="200" w:firstLine="446"/>
        <w:rPr>
          <w:sz w:val="24"/>
          <w:szCs w:val="24"/>
        </w:rPr>
      </w:pPr>
      <w:r w:rsidRPr="00D25A1E">
        <w:rPr>
          <w:sz w:val="24"/>
          <w:szCs w:val="24"/>
        </w:rPr>
        <w:t>供方开户银行（汉字全称）：</w:t>
      </w:r>
      <w:r w:rsidRPr="00D25A1E">
        <w:rPr>
          <w:sz w:val="24"/>
          <w:szCs w:val="24"/>
          <w:u w:val="single"/>
        </w:rPr>
        <w:t xml:space="preserve">                                        </w:t>
      </w:r>
      <w:r w:rsidRPr="00D25A1E">
        <w:rPr>
          <w:sz w:val="24"/>
          <w:szCs w:val="24"/>
        </w:rPr>
        <w:t>，</w:t>
      </w:r>
    </w:p>
    <w:p w:rsidR="001063CA" w:rsidRPr="00D25A1E" w:rsidRDefault="00B600D0">
      <w:pPr>
        <w:tabs>
          <w:tab w:val="left" w:pos="0"/>
          <w:tab w:val="left" w:pos="721"/>
        </w:tabs>
        <w:spacing w:line="520" w:lineRule="exact"/>
        <w:ind w:firstLineChars="214" w:firstLine="478"/>
        <w:rPr>
          <w:sz w:val="24"/>
          <w:szCs w:val="24"/>
        </w:rPr>
      </w:pPr>
      <w:r w:rsidRPr="00D25A1E">
        <w:rPr>
          <w:sz w:val="24"/>
          <w:szCs w:val="24"/>
        </w:rPr>
        <w:t>行号（数字代码）：</w:t>
      </w:r>
      <w:r w:rsidRPr="00D25A1E">
        <w:rPr>
          <w:sz w:val="24"/>
          <w:szCs w:val="24"/>
          <w:u w:val="single"/>
        </w:rPr>
        <w:t xml:space="preserve">                                                </w:t>
      </w:r>
      <w:r w:rsidRPr="00D25A1E">
        <w:rPr>
          <w:sz w:val="24"/>
          <w:szCs w:val="24"/>
        </w:rPr>
        <w:t>，</w:t>
      </w:r>
    </w:p>
    <w:p w:rsidR="001063CA" w:rsidRPr="00D25A1E" w:rsidRDefault="00B600D0">
      <w:pPr>
        <w:tabs>
          <w:tab w:val="left" w:pos="0"/>
          <w:tab w:val="left" w:pos="721"/>
        </w:tabs>
        <w:spacing w:line="520" w:lineRule="exact"/>
        <w:ind w:firstLineChars="214" w:firstLine="478"/>
        <w:rPr>
          <w:sz w:val="24"/>
          <w:szCs w:val="24"/>
        </w:rPr>
      </w:pPr>
      <w:r w:rsidRPr="00D25A1E">
        <w:rPr>
          <w:sz w:val="24"/>
          <w:szCs w:val="24"/>
        </w:rPr>
        <w:t>帐</w:t>
      </w:r>
      <w:r w:rsidRPr="00D25A1E">
        <w:rPr>
          <w:sz w:val="24"/>
          <w:szCs w:val="24"/>
        </w:rPr>
        <w:t xml:space="preserve">       </w:t>
      </w:r>
      <w:r w:rsidRPr="00D25A1E">
        <w:rPr>
          <w:sz w:val="24"/>
          <w:szCs w:val="24"/>
        </w:rPr>
        <w:t>号：</w:t>
      </w:r>
      <w:r w:rsidRPr="00D25A1E">
        <w:rPr>
          <w:sz w:val="24"/>
          <w:szCs w:val="24"/>
          <w:u w:val="single"/>
        </w:rPr>
        <w:t xml:space="preserve">                                                   </w:t>
      </w:r>
      <w:r w:rsidRPr="00D25A1E">
        <w:rPr>
          <w:szCs w:val="24"/>
        </w:rPr>
        <w:t>。</w:t>
      </w:r>
    </w:p>
    <w:p w:rsidR="001063CA" w:rsidRPr="00D25A1E" w:rsidRDefault="00B600D0">
      <w:pPr>
        <w:pStyle w:val="20"/>
        <w:spacing w:line="520" w:lineRule="exact"/>
        <w:ind w:leftChars="-50" w:left="-97" w:firstLineChars="200" w:firstLine="446"/>
        <w:rPr>
          <w:sz w:val="24"/>
          <w:szCs w:val="24"/>
        </w:rPr>
      </w:pPr>
      <w:r w:rsidRPr="00D25A1E">
        <w:rPr>
          <w:rFonts w:hint="eastAsia"/>
          <w:sz w:val="24"/>
          <w:szCs w:val="24"/>
        </w:rPr>
        <w:t>八</w:t>
      </w:r>
      <w:r w:rsidRPr="00D25A1E">
        <w:rPr>
          <w:sz w:val="24"/>
          <w:szCs w:val="24"/>
        </w:rPr>
        <w:t>、有关涉及本合同供方向天津市政府采购中心所提交的投标文件及有关澄清资料和服务承诺均视为本合同不可分割的部分，对供方具有约束力。</w:t>
      </w:r>
    </w:p>
    <w:p w:rsidR="001063CA" w:rsidRPr="00D25A1E" w:rsidRDefault="00B600D0">
      <w:pPr>
        <w:tabs>
          <w:tab w:val="left" w:pos="0"/>
          <w:tab w:val="left" w:pos="315"/>
        </w:tabs>
        <w:spacing w:line="520" w:lineRule="exact"/>
        <w:ind w:firstLineChars="200" w:firstLine="446"/>
        <w:rPr>
          <w:sz w:val="24"/>
          <w:szCs w:val="24"/>
        </w:rPr>
      </w:pPr>
      <w:r w:rsidRPr="00D25A1E">
        <w:rPr>
          <w:rFonts w:hint="eastAsia"/>
          <w:sz w:val="24"/>
          <w:szCs w:val="24"/>
        </w:rPr>
        <w:t>九</w:t>
      </w:r>
      <w:r w:rsidRPr="00D25A1E">
        <w:rPr>
          <w:sz w:val="24"/>
          <w:szCs w:val="24"/>
        </w:rPr>
        <w:t>、本合同一式</w:t>
      </w:r>
      <w:r w:rsidRPr="00D25A1E">
        <w:rPr>
          <w:sz w:val="24"/>
          <w:szCs w:val="24"/>
        </w:rPr>
        <w:t xml:space="preserve">   </w:t>
      </w:r>
      <w:r w:rsidRPr="00D25A1E">
        <w:rPr>
          <w:sz w:val="24"/>
          <w:szCs w:val="24"/>
        </w:rPr>
        <w:t>份，需方留存</w:t>
      </w:r>
      <w:r w:rsidRPr="00D25A1E">
        <w:rPr>
          <w:sz w:val="24"/>
          <w:szCs w:val="24"/>
        </w:rPr>
        <w:t xml:space="preserve">   </w:t>
      </w:r>
      <w:r w:rsidRPr="00D25A1E">
        <w:rPr>
          <w:sz w:val="24"/>
          <w:szCs w:val="24"/>
        </w:rPr>
        <w:t>份，供方留存</w:t>
      </w:r>
      <w:r w:rsidRPr="00D25A1E">
        <w:rPr>
          <w:sz w:val="24"/>
          <w:szCs w:val="24"/>
        </w:rPr>
        <w:t xml:space="preserve">   </w:t>
      </w:r>
      <w:r w:rsidRPr="00D25A1E">
        <w:rPr>
          <w:sz w:val="24"/>
          <w:szCs w:val="24"/>
        </w:rPr>
        <w:t>份，均具同等效力，签字盖章后生效。</w:t>
      </w:r>
    </w:p>
    <w:tbl>
      <w:tblPr>
        <w:tblW w:w="0" w:type="auto"/>
        <w:tblLook w:val="04A0" w:firstRow="1" w:lastRow="0" w:firstColumn="1" w:lastColumn="0" w:noHBand="0" w:noVBand="1"/>
      </w:tblPr>
      <w:tblGrid>
        <w:gridCol w:w="4261"/>
        <w:gridCol w:w="4261"/>
      </w:tblGrid>
      <w:tr w:rsidR="001063CA" w:rsidRPr="00D25A1E">
        <w:tc>
          <w:tcPr>
            <w:tcW w:w="4261" w:type="dxa"/>
          </w:tcPr>
          <w:p w:rsidR="001063CA" w:rsidRPr="00D25A1E" w:rsidRDefault="00B600D0">
            <w:pPr>
              <w:tabs>
                <w:tab w:val="left" w:pos="0"/>
                <w:tab w:val="left" w:pos="315"/>
              </w:tabs>
              <w:spacing w:line="520" w:lineRule="exact"/>
              <w:rPr>
                <w:sz w:val="24"/>
                <w:szCs w:val="24"/>
              </w:rPr>
            </w:pPr>
            <w:r w:rsidRPr="00D25A1E">
              <w:rPr>
                <w:sz w:val="24"/>
                <w:szCs w:val="24"/>
              </w:rPr>
              <w:t>供方（公章）：</w:t>
            </w:r>
            <w:r w:rsidRPr="00D25A1E">
              <w:rPr>
                <w:sz w:val="24"/>
                <w:szCs w:val="24"/>
              </w:rPr>
              <w:t xml:space="preserve"> </w:t>
            </w:r>
          </w:p>
        </w:tc>
        <w:tc>
          <w:tcPr>
            <w:tcW w:w="4261" w:type="dxa"/>
          </w:tcPr>
          <w:p w:rsidR="001063CA" w:rsidRPr="00D25A1E" w:rsidRDefault="00B600D0">
            <w:pPr>
              <w:tabs>
                <w:tab w:val="left" w:pos="0"/>
                <w:tab w:val="left" w:pos="315"/>
              </w:tabs>
              <w:spacing w:line="520" w:lineRule="exact"/>
              <w:rPr>
                <w:sz w:val="24"/>
                <w:szCs w:val="24"/>
              </w:rPr>
            </w:pPr>
            <w:r w:rsidRPr="00D25A1E">
              <w:rPr>
                <w:sz w:val="24"/>
                <w:szCs w:val="24"/>
              </w:rPr>
              <w:t>需方（公章）：</w:t>
            </w:r>
            <w:r w:rsidRPr="00D25A1E">
              <w:rPr>
                <w:sz w:val="24"/>
                <w:szCs w:val="24"/>
              </w:rPr>
              <w:t xml:space="preserve"> </w:t>
            </w:r>
          </w:p>
        </w:tc>
      </w:tr>
      <w:tr w:rsidR="001063CA" w:rsidRPr="00D25A1E">
        <w:tc>
          <w:tcPr>
            <w:tcW w:w="4261" w:type="dxa"/>
          </w:tcPr>
          <w:p w:rsidR="001063CA" w:rsidRPr="00D25A1E" w:rsidRDefault="00B600D0">
            <w:pPr>
              <w:tabs>
                <w:tab w:val="left" w:pos="0"/>
                <w:tab w:val="left" w:pos="315"/>
              </w:tabs>
              <w:spacing w:line="520" w:lineRule="exact"/>
              <w:rPr>
                <w:sz w:val="24"/>
                <w:szCs w:val="24"/>
              </w:rPr>
            </w:pPr>
            <w:r w:rsidRPr="00D25A1E">
              <w:rPr>
                <w:sz w:val="24"/>
                <w:szCs w:val="24"/>
              </w:rPr>
              <w:t>地址：</w:t>
            </w:r>
            <w:r w:rsidRPr="00D25A1E">
              <w:rPr>
                <w:sz w:val="24"/>
                <w:szCs w:val="24"/>
              </w:rPr>
              <w:t xml:space="preserve">  </w:t>
            </w:r>
          </w:p>
        </w:tc>
        <w:tc>
          <w:tcPr>
            <w:tcW w:w="4261" w:type="dxa"/>
          </w:tcPr>
          <w:p w:rsidR="001063CA" w:rsidRPr="00D25A1E" w:rsidRDefault="00B600D0">
            <w:pPr>
              <w:tabs>
                <w:tab w:val="left" w:pos="0"/>
                <w:tab w:val="left" w:pos="315"/>
              </w:tabs>
              <w:spacing w:line="520" w:lineRule="exact"/>
              <w:rPr>
                <w:sz w:val="24"/>
                <w:szCs w:val="24"/>
              </w:rPr>
            </w:pPr>
            <w:r w:rsidRPr="00D25A1E">
              <w:rPr>
                <w:sz w:val="24"/>
                <w:szCs w:val="24"/>
              </w:rPr>
              <w:t>地址：</w:t>
            </w:r>
            <w:r w:rsidRPr="00D25A1E">
              <w:rPr>
                <w:sz w:val="24"/>
                <w:szCs w:val="24"/>
              </w:rPr>
              <w:t xml:space="preserve"> </w:t>
            </w:r>
          </w:p>
        </w:tc>
      </w:tr>
      <w:tr w:rsidR="001063CA" w:rsidRPr="00D25A1E">
        <w:tc>
          <w:tcPr>
            <w:tcW w:w="4261" w:type="dxa"/>
          </w:tcPr>
          <w:p w:rsidR="001063CA" w:rsidRPr="00D25A1E" w:rsidRDefault="00B600D0">
            <w:pPr>
              <w:tabs>
                <w:tab w:val="left" w:pos="360"/>
              </w:tabs>
              <w:spacing w:line="520" w:lineRule="exact"/>
              <w:rPr>
                <w:sz w:val="24"/>
                <w:szCs w:val="24"/>
              </w:rPr>
            </w:pPr>
            <w:r w:rsidRPr="00D25A1E">
              <w:rPr>
                <w:sz w:val="24"/>
                <w:szCs w:val="24"/>
              </w:rPr>
              <w:t>法定代表人：</w:t>
            </w:r>
            <w:r w:rsidRPr="00D25A1E">
              <w:rPr>
                <w:sz w:val="24"/>
                <w:szCs w:val="24"/>
              </w:rPr>
              <w:t xml:space="preserve"> </w:t>
            </w:r>
          </w:p>
        </w:tc>
        <w:tc>
          <w:tcPr>
            <w:tcW w:w="4261" w:type="dxa"/>
          </w:tcPr>
          <w:p w:rsidR="001063CA" w:rsidRPr="00D25A1E" w:rsidRDefault="00B600D0">
            <w:pPr>
              <w:tabs>
                <w:tab w:val="left" w:pos="360"/>
              </w:tabs>
              <w:spacing w:line="520" w:lineRule="exact"/>
              <w:rPr>
                <w:sz w:val="24"/>
                <w:szCs w:val="24"/>
              </w:rPr>
            </w:pPr>
            <w:r w:rsidRPr="00D25A1E">
              <w:rPr>
                <w:sz w:val="24"/>
                <w:szCs w:val="24"/>
              </w:rPr>
              <w:t>法定代表人：</w:t>
            </w:r>
            <w:r w:rsidRPr="00D25A1E">
              <w:rPr>
                <w:sz w:val="24"/>
                <w:szCs w:val="24"/>
              </w:rPr>
              <w:t xml:space="preserve"> </w:t>
            </w:r>
          </w:p>
        </w:tc>
      </w:tr>
      <w:tr w:rsidR="001063CA" w:rsidRPr="00D25A1E">
        <w:tc>
          <w:tcPr>
            <w:tcW w:w="4261" w:type="dxa"/>
          </w:tcPr>
          <w:p w:rsidR="001063CA" w:rsidRPr="00D25A1E" w:rsidRDefault="00B600D0">
            <w:pPr>
              <w:tabs>
                <w:tab w:val="left" w:pos="360"/>
              </w:tabs>
              <w:spacing w:line="520" w:lineRule="exact"/>
              <w:rPr>
                <w:sz w:val="24"/>
                <w:szCs w:val="24"/>
              </w:rPr>
            </w:pPr>
            <w:r w:rsidRPr="00D25A1E">
              <w:rPr>
                <w:sz w:val="24"/>
                <w:szCs w:val="24"/>
              </w:rPr>
              <w:t>委托代理人：</w:t>
            </w:r>
            <w:r w:rsidRPr="00D25A1E">
              <w:rPr>
                <w:sz w:val="24"/>
                <w:szCs w:val="24"/>
              </w:rPr>
              <w:t xml:space="preserve"> </w:t>
            </w:r>
          </w:p>
        </w:tc>
        <w:tc>
          <w:tcPr>
            <w:tcW w:w="4261" w:type="dxa"/>
          </w:tcPr>
          <w:p w:rsidR="001063CA" w:rsidRPr="00D25A1E" w:rsidRDefault="00B600D0">
            <w:pPr>
              <w:tabs>
                <w:tab w:val="left" w:pos="360"/>
              </w:tabs>
              <w:spacing w:line="520" w:lineRule="exact"/>
              <w:rPr>
                <w:sz w:val="24"/>
                <w:szCs w:val="24"/>
              </w:rPr>
            </w:pPr>
            <w:r w:rsidRPr="00D25A1E">
              <w:rPr>
                <w:sz w:val="24"/>
                <w:szCs w:val="24"/>
              </w:rPr>
              <w:t>委托代理人：</w:t>
            </w:r>
            <w:r w:rsidRPr="00D25A1E">
              <w:rPr>
                <w:sz w:val="24"/>
                <w:szCs w:val="24"/>
              </w:rPr>
              <w:t xml:space="preserve"> </w:t>
            </w:r>
          </w:p>
        </w:tc>
      </w:tr>
      <w:tr w:rsidR="001063CA" w:rsidRPr="00D25A1E">
        <w:tc>
          <w:tcPr>
            <w:tcW w:w="4261" w:type="dxa"/>
          </w:tcPr>
          <w:p w:rsidR="001063CA" w:rsidRPr="00D25A1E" w:rsidRDefault="00B600D0">
            <w:pPr>
              <w:tabs>
                <w:tab w:val="left" w:pos="360"/>
              </w:tabs>
              <w:spacing w:line="520" w:lineRule="exact"/>
              <w:rPr>
                <w:sz w:val="24"/>
                <w:szCs w:val="24"/>
              </w:rPr>
            </w:pPr>
            <w:r w:rsidRPr="00D25A1E">
              <w:rPr>
                <w:sz w:val="24"/>
                <w:szCs w:val="24"/>
              </w:rPr>
              <w:t>电话：</w:t>
            </w:r>
          </w:p>
        </w:tc>
        <w:tc>
          <w:tcPr>
            <w:tcW w:w="4261" w:type="dxa"/>
          </w:tcPr>
          <w:p w:rsidR="001063CA" w:rsidRPr="00D25A1E" w:rsidRDefault="00B600D0">
            <w:pPr>
              <w:tabs>
                <w:tab w:val="left" w:pos="360"/>
              </w:tabs>
              <w:spacing w:line="520" w:lineRule="exact"/>
              <w:rPr>
                <w:sz w:val="24"/>
                <w:szCs w:val="24"/>
              </w:rPr>
            </w:pPr>
            <w:r w:rsidRPr="00D25A1E">
              <w:rPr>
                <w:sz w:val="24"/>
                <w:szCs w:val="24"/>
              </w:rPr>
              <w:t>电话：</w:t>
            </w:r>
          </w:p>
        </w:tc>
      </w:tr>
    </w:tbl>
    <w:p w:rsidR="001063CA" w:rsidRPr="00D25A1E" w:rsidRDefault="001063CA">
      <w:pPr>
        <w:rPr>
          <w:sz w:val="24"/>
          <w:szCs w:val="24"/>
        </w:rPr>
      </w:pPr>
    </w:p>
    <w:p w:rsidR="001063CA" w:rsidRPr="00D25A1E" w:rsidRDefault="00B600D0">
      <w:pPr>
        <w:rPr>
          <w:szCs w:val="24"/>
        </w:rPr>
      </w:pPr>
      <w:r w:rsidRPr="00D25A1E">
        <w:rPr>
          <w:sz w:val="24"/>
          <w:szCs w:val="24"/>
        </w:rPr>
        <w:t>时间：</w:t>
      </w:r>
      <w:r w:rsidRPr="00D25A1E">
        <w:rPr>
          <w:sz w:val="24"/>
          <w:szCs w:val="24"/>
        </w:rPr>
        <w:t>20</w:t>
      </w:r>
      <w:r w:rsidRPr="00D25A1E">
        <w:rPr>
          <w:rFonts w:hint="eastAsia"/>
          <w:sz w:val="24"/>
          <w:szCs w:val="24"/>
        </w:rPr>
        <w:t xml:space="preserve">  </w:t>
      </w:r>
      <w:r w:rsidRPr="00D25A1E">
        <w:rPr>
          <w:sz w:val="24"/>
          <w:szCs w:val="24"/>
        </w:rPr>
        <w:t>年</w:t>
      </w:r>
      <w:r w:rsidRPr="00D25A1E">
        <w:rPr>
          <w:sz w:val="24"/>
          <w:szCs w:val="24"/>
        </w:rPr>
        <w:t xml:space="preserve">  </w:t>
      </w:r>
      <w:r w:rsidRPr="00D25A1E">
        <w:rPr>
          <w:sz w:val="24"/>
          <w:szCs w:val="24"/>
        </w:rPr>
        <w:t>月</w:t>
      </w:r>
      <w:r w:rsidRPr="00D25A1E">
        <w:rPr>
          <w:sz w:val="24"/>
          <w:szCs w:val="24"/>
        </w:rPr>
        <w:t xml:space="preserve">  </w:t>
      </w:r>
      <w:r w:rsidRPr="00D25A1E">
        <w:rPr>
          <w:sz w:val="24"/>
          <w:szCs w:val="24"/>
        </w:rPr>
        <w:t>日</w:t>
      </w:r>
    </w:p>
    <w:p w:rsidR="001063CA" w:rsidRPr="00D25A1E" w:rsidRDefault="00B600D0">
      <w:pPr>
        <w:jc w:val="center"/>
        <w:rPr>
          <w:b/>
          <w:sz w:val="30"/>
          <w:szCs w:val="30"/>
        </w:rPr>
      </w:pPr>
      <w:r w:rsidRPr="00D25A1E">
        <w:rPr>
          <w:b/>
          <w:sz w:val="30"/>
          <w:szCs w:val="30"/>
        </w:rPr>
        <w:br w:type="page"/>
      </w:r>
      <w:r w:rsidRPr="00D25A1E">
        <w:rPr>
          <w:b/>
          <w:sz w:val="30"/>
          <w:szCs w:val="30"/>
        </w:rPr>
        <w:t>合同特殊条款</w:t>
      </w:r>
    </w:p>
    <w:p w:rsidR="001063CA" w:rsidRPr="00D25A1E" w:rsidRDefault="001063CA">
      <w:pPr>
        <w:tabs>
          <w:tab w:val="left" w:pos="360"/>
        </w:tabs>
        <w:spacing w:line="520" w:lineRule="exact"/>
        <w:ind w:firstLineChars="171" w:firstLine="382"/>
        <w:rPr>
          <w:sz w:val="24"/>
          <w:szCs w:val="24"/>
        </w:rPr>
      </w:pPr>
    </w:p>
    <w:p w:rsidR="001063CA" w:rsidRPr="00D25A1E" w:rsidRDefault="00B600D0">
      <w:pPr>
        <w:tabs>
          <w:tab w:val="left" w:pos="360"/>
        </w:tabs>
        <w:spacing w:line="520" w:lineRule="exact"/>
        <w:ind w:firstLineChars="171" w:firstLine="382"/>
        <w:rPr>
          <w:sz w:val="24"/>
          <w:szCs w:val="24"/>
        </w:rPr>
      </w:pPr>
      <w:r w:rsidRPr="00D25A1E">
        <w:rPr>
          <w:sz w:val="24"/>
          <w:szCs w:val="24"/>
        </w:rPr>
        <w:t xml:space="preserve"> </w:t>
      </w:r>
      <w:r w:rsidRPr="00D25A1E">
        <w:rPr>
          <w:sz w:val="24"/>
          <w:szCs w:val="24"/>
        </w:rPr>
        <w:t>合同特殊条款是合同一般条款的补充和修改。如果两者之间有抵触，应以特殊条款为准。</w:t>
      </w:r>
    </w:p>
    <w:p w:rsidR="001063CA" w:rsidRPr="00D25A1E" w:rsidRDefault="00B600D0">
      <w:pPr>
        <w:tabs>
          <w:tab w:val="left" w:pos="360"/>
        </w:tabs>
        <w:spacing w:line="520" w:lineRule="exact"/>
        <w:ind w:firstLineChars="171" w:firstLine="382"/>
        <w:rPr>
          <w:sz w:val="24"/>
          <w:szCs w:val="24"/>
        </w:rPr>
      </w:pPr>
      <w:r w:rsidRPr="00D25A1E">
        <w:rPr>
          <w:sz w:val="24"/>
          <w:szCs w:val="24"/>
        </w:rPr>
        <w:t xml:space="preserve"> </w:t>
      </w:r>
      <w:r w:rsidRPr="00D25A1E">
        <w:rPr>
          <w:sz w:val="24"/>
          <w:szCs w:val="24"/>
        </w:rPr>
        <w:t>合同特殊条款由</w:t>
      </w:r>
      <w:r w:rsidRPr="00D25A1E">
        <w:rPr>
          <w:rFonts w:hint="eastAsia"/>
          <w:sz w:val="24"/>
          <w:szCs w:val="24"/>
        </w:rPr>
        <w:t>供方</w:t>
      </w:r>
      <w:r w:rsidRPr="00D25A1E">
        <w:rPr>
          <w:sz w:val="24"/>
          <w:szCs w:val="24"/>
        </w:rPr>
        <w:t>和需方根据项目的具体情况协商拟订。</w:t>
      </w:r>
    </w:p>
    <w:p w:rsidR="001063CA" w:rsidRPr="00D25A1E" w:rsidRDefault="001063CA">
      <w:pPr>
        <w:autoSpaceDE w:val="0"/>
        <w:autoSpaceDN w:val="0"/>
        <w:adjustRightInd w:val="0"/>
        <w:spacing w:line="360" w:lineRule="auto"/>
        <w:ind w:firstLineChars="200" w:firstLine="446"/>
        <w:rPr>
          <w:sz w:val="24"/>
        </w:rPr>
      </w:pPr>
    </w:p>
    <w:p w:rsidR="001063CA" w:rsidRPr="00D25A1E" w:rsidRDefault="00B600D0">
      <w:pPr>
        <w:widowControl/>
        <w:jc w:val="left"/>
        <w:rPr>
          <w:sz w:val="24"/>
        </w:rPr>
      </w:pPr>
      <w:r w:rsidRPr="00D25A1E">
        <w:rPr>
          <w:sz w:val="24"/>
        </w:rPr>
        <w:br w:type="page"/>
      </w:r>
    </w:p>
    <w:p w:rsidR="001063CA" w:rsidRPr="00D25A1E" w:rsidRDefault="00B600D0">
      <w:pPr>
        <w:pStyle w:val="aa"/>
        <w:rPr>
          <w:rFonts w:ascii="Times New Roman" w:hAnsi="Times New Roman"/>
        </w:rPr>
      </w:pPr>
      <w:r w:rsidRPr="00D25A1E">
        <w:rPr>
          <w:rFonts w:ascii="Times New Roman" w:hAnsi="Times New Roman"/>
        </w:rPr>
        <w:t>第五部分</w:t>
      </w:r>
      <w:r w:rsidRPr="00D25A1E">
        <w:rPr>
          <w:rFonts w:ascii="Times New Roman" w:hAnsi="Times New Roman"/>
        </w:rPr>
        <w:t xml:space="preserve">  </w:t>
      </w:r>
      <w:r w:rsidRPr="00D25A1E">
        <w:rPr>
          <w:rFonts w:ascii="Times New Roman" w:hAnsi="Times New Roman"/>
        </w:rPr>
        <w:t>投标文件格式</w:t>
      </w:r>
    </w:p>
    <w:p w:rsidR="001063CA" w:rsidRPr="00D25A1E" w:rsidRDefault="00B600D0">
      <w:pPr>
        <w:autoSpaceDN w:val="0"/>
        <w:spacing w:line="360" w:lineRule="auto"/>
        <w:jc w:val="center"/>
        <w:rPr>
          <w:b/>
          <w:bCs/>
          <w:sz w:val="24"/>
        </w:rPr>
      </w:pPr>
      <w:r w:rsidRPr="00D25A1E">
        <w:rPr>
          <w:b/>
          <w:bCs/>
          <w:sz w:val="24"/>
        </w:rPr>
        <w:t>投标文件封面格式</w:t>
      </w:r>
    </w:p>
    <w:p w:rsidR="001063CA" w:rsidRPr="00D25A1E" w:rsidRDefault="001063CA">
      <w:pPr>
        <w:autoSpaceDE w:val="0"/>
        <w:autoSpaceDN w:val="0"/>
        <w:adjustRightInd w:val="0"/>
        <w:spacing w:line="520" w:lineRule="exact"/>
      </w:pPr>
    </w:p>
    <w:p w:rsidR="001063CA" w:rsidRPr="00D25A1E" w:rsidRDefault="00B600D0">
      <w:pPr>
        <w:autoSpaceDE w:val="0"/>
        <w:autoSpaceDN w:val="0"/>
        <w:adjustRightInd w:val="0"/>
        <w:spacing w:line="520" w:lineRule="exact"/>
        <w:rPr>
          <w:b/>
          <w:kern w:val="0"/>
          <w:sz w:val="24"/>
        </w:rPr>
      </w:pPr>
      <w:r w:rsidRPr="00D25A1E">
        <w:rPr>
          <w:noProof/>
        </w:rPr>
        <w:drawing>
          <wp:anchor distT="0" distB="0" distL="114300" distR="114300" simplePos="0" relativeHeight="251662336" behindDoc="0" locked="0" layoutInCell="1" allowOverlap="1" wp14:anchorId="716E9E50" wp14:editId="3BBC5687">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0060" cy="434340"/>
                    </a:xfrm>
                    <a:prstGeom prst="rect">
                      <a:avLst/>
                    </a:prstGeom>
                    <a:noFill/>
                    <a:ln>
                      <a:noFill/>
                    </a:ln>
                  </pic:spPr>
                </pic:pic>
              </a:graphicData>
            </a:graphic>
          </wp:anchor>
        </w:drawing>
      </w:r>
    </w:p>
    <w:p w:rsidR="001063CA" w:rsidRPr="00D25A1E" w:rsidRDefault="001063CA">
      <w:pPr>
        <w:autoSpaceDE w:val="0"/>
        <w:autoSpaceDN w:val="0"/>
        <w:adjustRightInd w:val="0"/>
        <w:spacing w:line="520" w:lineRule="exact"/>
        <w:rPr>
          <w:b/>
          <w:kern w:val="0"/>
          <w:sz w:val="24"/>
        </w:rPr>
      </w:pPr>
    </w:p>
    <w:p w:rsidR="001063CA" w:rsidRPr="00D25A1E" w:rsidRDefault="001063CA">
      <w:pPr>
        <w:autoSpaceDE w:val="0"/>
        <w:autoSpaceDN w:val="0"/>
        <w:adjustRightInd w:val="0"/>
        <w:spacing w:line="520" w:lineRule="exact"/>
        <w:rPr>
          <w:b/>
          <w:kern w:val="0"/>
          <w:sz w:val="24"/>
        </w:rPr>
      </w:pPr>
    </w:p>
    <w:p w:rsidR="001063CA" w:rsidRPr="00D25A1E" w:rsidRDefault="00B600D0">
      <w:pPr>
        <w:autoSpaceDE w:val="0"/>
        <w:autoSpaceDN w:val="0"/>
        <w:adjustRightInd w:val="0"/>
        <w:jc w:val="center"/>
        <w:rPr>
          <w:kern w:val="0"/>
          <w:sz w:val="144"/>
          <w:szCs w:val="144"/>
        </w:rPr>
      </w:pPr>
      <w:r w:rsidRPr="00D25A1E">
        <w:rPr>
          <w:sz w:val="160"/>
          <w:szCs w:val="84"/>
        </w:rPr>
        <w:t>投</w:t>
      </w:r>
      <w:r w:rsidRPr="00D25A1E">
        <w:rPr>
          <w:sz w:val="90"/>
          <w:szCs w:val="90"/>
        </w:rPr>
        <w:t xml:space="preserve"> </w:t>
      </w:r>
      <w:r w:rsidRPr="00D25A1E">
        <w:rPr>
          <w:sz w:val="160"/>
          <w:szCs w:val="84"/>
        </w:rPr>
        <w:t>标</w:t>
      </w:r>
      <w:r w:rsidRPr="00D25A1E">
        <w:rPr>
          <w:sz w:val="84"/>
          <w:szCs w:val="84"/>
        </w:rPr>
        <w:t xml:space="preserve"> </w:t>
      </w:r>
      <w:r w:rsidRPr="00D25A1E">
        <w:rPr>
          <w:sz w:val="160"/>
          <w:szCs w:val="84"/>
        </w:rPr>
        <w:t>文</w:t>
      </w:r>
      <w:r w:rsidRPr="00D25A1E">
        <w:rPr>
          <w:sz w:val="84"/>
          <w:szCs w:val="84"/>
        </w:rPr>
        <w:t xml:space="preserve"> </w:t>
      </w:r>
      <w:r w:rsidRPr="00D25A1E">
        <w:rPr>
          <w:sz w:val="160"/>
          <w:szCs w:val="84"/>
        </w:rPr>
        <w:t>件</w:t>
      </w:r>
    </w:p>
    <w:p w:rsidR="001063CA" w:rsidRPr="00D25A1E" w:rsidRDefault="001063CA">
      <w:pPr>
        <w:autoSpaceDE w:val="0"/>
        <w:autoSpaceDN w:val="0"/>
        <w:adjustRightInd w:val="0"/>
        <w:spacing w:line="520" w:lineRule="exact"/>
        <w:rPr>
          <w:b/>
          <w:kern w:val="0"/>
          <w:sz w:val="36"/>
          <w:szCs w:val="36"/>
        </w:rPr>
      </w:pPr>
    </w:p>
    <w:p w:rsidR="001063CA" w:rsidRPr="00D25A1E" w:rsidRDefault="00B600D0">
      <w:pPr>
        <w:autoSpaceDE w:val="0"/>
        <w:autoSpaceDN w:val="0"/>
        <w:adjustRightInd w:val="0"/>
        <w:spacing w:line="520" w:lineRule="exact"/>
        <w:jc w:val="center"/>
        <w:rPr>
          <w:b/>
          <w:kern w:val="0"/>
          <w:sz w:val="24"/>
        </w:rPr>
      </w:pPr>
      <w:r w:rsidRPr="00D25A1E">
        <w:rPr>
          <w:b/>
          <w:kern w:val="0"/>
          <w:sz w:val="24"/>
        </w:rPr>
        <w:t>（加盖电子签章）</w:t>
      </w:r>
    </w:p>
    <w:p w:rsidR="001063CA" w:rsidRPr="00D25A1E" w:rsidRDefault="00B600D0">
      <w:pPr>
        <w:spacing w:beforeLines="30" w:before="85" w:afterLines="70" w:after="199" w:line="540" w:lineRule="exact"/>
        <w:ind w:leftChars="300" w:left="579"/>
        <w:rPr>
          <w:b/>
          <w:sz w:val="34"/>
          <w:szCs w:val="34"/>
        </w:rPr>
      </w:pPr>
      <w:r w:rsidRPr="00D25A1E">
        <w:rPr>
          <w:b/>
          <w:sz w:val="34"/>
          <w:szCs w:val="34"/>
        </w:rPr>
        <w:t>项目编号：</w:t>
      </w:r>
    </w:p>
    <w:p w:rsidR="001063CA" w:rsidRPr="00D25A1E" w:rsidRDefault="00B600D0">
      <w:pPr>
        <w:spacing w:beforeLines="30" w:before="85" w:afterLines="70" w:after="199" w:line="540" w:lineRule="exact"/>
        <w:ind w:leftChars="300" w:left="2026" w:hangingChars="446" w:hanging="1447"/>
        <w:rPr>
          <w:b/>
          <w:sz w:val="34"/>
          <w:szCs w:val="34"/>
        </w:rPr>
      </w:pPr>
      <w:r w:rsidRPr="00D25A1E">
        <w:rPr>
          <w:b/>
          <w:sz w:val="34"/>
          <w:szCs w:val="34"/>
        </w:rPr>
        <w:t>项目名称：</w:t>
      </w:r>
    </w:p>
    <w:p w:rsidR="001063CA" w:rsidRPr="00D25A1E" w:rsidRDefault="00B600D0">
      <w:pPr>
        <w:spacing w:beforeLines="30" w:before="85" w:afterLines="70" w:after="199" w:line="540" w:lineRule="exact"/>
        <w:ind w:leftChars="300" w:left="2026" w:hangingChars="446" w:hanging="1447"/>
        <w:rPr>
          <w:b/>
          <w:sz w:val="34"/>
          <w:szCs w:val="34"/>
        </w:rPr>
      </w:pPr>
      <w:r w:rsidRPr="00D25A1E">
        <w:rPr>
          <w:b/>
          <w:sz w:val="34"/>
          <w:szCs w:val="34"/>
        </w:rPr>
        <w:t>所投包号：</w:t>
      </w:r>
    </w:p>
    <w:p w:rsidR="001063CA" w:rsidRPr="00D25A1E" w:rsidRDefault="00B600D0">
      <w:pPr>
        <w:spacing w:beforeLines="30" w:before="85" w:afterLines="70" w:after="199" w:line="540" w:lineRule="exact"/>
        <w:ind w:leftChars="300" w:left="579"/>
        <w:rPr>
          <w:b/>
          <w:sz w:val="34"/>
          <w:szCs w:val="34"/>
        </w:rPr>
      </w:pPr>
      <w:r w:rsidRPr="00D25A1E">
        <w:rPr>
          <w:b/>
          <w:sz w:val="34"/>
          <w:szCs w:val="34"/>
        </w:rPr>
        <w:t>投标单位名称：</w:t>
      </w:r>
    </w:p>
    <w:p w:rsidR="001063CA" w:rsidRPr="00D25A1E" w:rsidRDefault="00B600D0">
      <w:pPr>
        <w:spacing w:beforeLines="30" w:before="85" w:afterLines="70" w:after="199" w:line="540" w:lineRule="exact"/>
        <w:ind w:leftChars="300" w:left="579"/>
        <w:rPr>
          <w:b/>
          <w:sz w:val="34"/>
          <w:szCs w:val="34"/>
        </w:rPr>
      </w:pPr>
      <w:r w:rsidRPr="00D25A1E">
        <w:rPr>
          <w:rFonts w:hint="eastAsia"/>
          <w:b/>
          <w:sz w:val="34"/>
          <w:szCs w:val="34"/>
        </w:rPr>
        <w:t>投标代表人姓名：</w:t>
      </w:r>
    </w:p>
    <w:p w:rsidR="001063CA" w:rsidRPr="00D25A1E" w:rsidRDefault="001063CA">
      <w:pPr>
        <w:spacing w:beforeLines="30" w:before="85" w:afterLines="70" w:after="199" w:line="540" w:lineRule="exact"/>
        <w:ind w:leftChars="300" w:left="579"/>
        <w:rPr>
          <w:b/>
          <w:sz w:val="34"/>
          <w:szCs w:val="34"/>
        </w:rPr>
      </w:pPr>
    </w:p>
    <w:p w:rsidR="001063CA" w:rsidRPr="00D25A1E" w:rsidRDefault="001063CA">
      <w:pPr>
        <w:spacing w:beforeLines="30" w:before="85" w:afterLines="70" w:after="199" w:line="540" w:lineRule="exact"/>
        <w:ind w:leftChars="300" w:left="579"/>
        <w:rPr>
          <w:b/>
          <w:sz w:val="34"/>
          <w:szCs w:val="34"/>
        </w:rPr>
      </w:pPr>
    </w:p>
    <w:p w:rsidR="001063CA" w:rsidRPr="00D25A1E" w:rsidRDefault="001063CA">
      <w:pPr>
        <w:spacing w:beforeLines="30" w:before="85" w:afterLines="70" w:after="199" w:line="540" w:lineRule="exact"/>
        <w:ind w:leftChars="300" w:left="579"/>
        <w:rPr>
          <w:b/>
          <w:sz w:val="34"/>
          <w:szCs w:val="34"/>
        </w:rPr>
      </w:pPr>
    </w:p>
    <w:p w:rsidR="001063CA" w:rsidRPr="00D25A1E" w:rsidRDefault="00B600D0">
      <w:pPr>
        <w:spacing w:beforeLines="30" w:before="85" w:afterLines="70" w:after="199" w:line="540" w:lineRule="exact"/>
        <w:ind w:leftChars="300" w:left="579"/>
        <w:rPr>
          <w:b/>
          <w:bCs/>
          <w:sz w:val="24"/>
        </w:rPr>
      </w:pPr>
      <w:r w:rsidRPr="00D25A1E">
        <w:rPr>
          <w:b/>
          <w:sz w:val="34"/>
          <w:szCs w:val="34"/>
        </w:rPr>
        <w:t>投标日期：</w:t>
      </w:r>
      <w:r w:rsidRPr="00D25A1E">
        <w:rPr>
          <w:b/>
          <w:sz w:val="34"/>
          <w:szCs w:val="34"/>
        </w:rPr>
        <w:t xml:space="preserve">   </w:t>
      </w:r>
      <w:r w:rsidRPr="00D25A1E">
        <w:rPr>
          <w:b/>
          <w:sz w:val="34"/>
          <w:szCs w:val="34"/>
        </w:rPr>
        <w:t>年</w:t>
      </w:r>
      <w:r w:rsidRPr="00D25A1E">
        <w:rPr>
          <w:b/>
          <w:sz w:val="34"/>
          <w:szCs w:val="34"/>
        </w:rPr>
        <w:t xml:space="preserve">   </w:t>
      </w:r>
      <w:r w:rsidRPr="00D25A1E">
        <w:rPr>
          <w:b/>
          <w:sz w:val="34"/>
          <w:szCs w:val="34"/>
        </w:rPr>
        <w:t>月</w:t>
      </w:r>
      <w:r w:rsidRPr="00D25A1E">
        <w:rPr>
          <w:b/>
          <w:sz w:val="34"/>
          <w:szCs w:val="34"/>
        </w:rPr>
        <w:t xml:space="preserve">   </w:t>
      </w:r>
      <w:r w:rsidRPr="00D25A1E">
        <w:rPr>
          <w:b/>
          <w:sz w:val="34"/>
          <w:szCs w:val="34"/>
        </w:rPr>
        <w:t>日</w:t>
      </w:r>
    </w:p>
    <w:p w:rsidR="001063CA" w:rsidRPr="00D25A1E" w:rsidRDefault="00B600D0">
      <w:pPr>
        <w:widowControl/>
        <w:jc w:val="left"/>
        <w:rPr>
          <w:b/>
          <w:bCs/>
          <w:sz w:val="24"/>
        </w:rPr>
      </w:pPr>
      <w:r w:rsidRPr="00D25A1E">
        <w:rPr>
          <w:b/>
          <w:bCs/>
          <w:sz w:val="24"/>
        </w:rPr>
        <w:br w:type="page"/>
      </w:r>
    </w:p>
    <w:p w:rsidR="001063CA" w:rsidRPr="00D25A1E" w:rsidRDefault="00B600D0">
      <w:pPr>
        <w:autoSpaceDN w:val="0"/>
        <w:spacing w:line="360" w:lineRule="auto"/>
        <w:jc w:val="center"/>
        <w:rPr>
          <w:b/>
          <w:bCs/>
          <w:sz w:val="24"/>
        </w:rPr>
      </w:pPr>
      <w:r w:rsidRPr="00D25A1E">
        <w:rPr>
          <w:b/>
          <w:bCs/>
          <w:sz w:val="24"/>
        </w:rPr>
        <w:t>投标文件总目录</w:t>
      </w:r>
    </w:p>
    <w:p w:rsidR="001063CA" w:rsidRPr="00D25A1E" w:rsidRDefault="00B600D0">
      <w:pPr>
        <w:autoSpaceDN w:val="0"/>
        <w:spacing w:line="360" w:lineRule="auto"/>
        <w:jc w:val="center"/>
        <w:rPr>
          <w:b/>
          <w:bCs/>
          <w:sz w:val="24"/>
        </w:rPr>
      </w:pPr>
      <w:r w:rsidRPr="00D25A1E">
        <w:rPr>
          <w:b/>
          <w:bCs/>
          <w:sz w:val="24"/>
        </w:rPr>
        <w:t>（</w:t>
      </w:r>
      <w:r w:rsidRPr="00D25A1E">
        <w:rPr>
          <w:rFonts w:hint="eastAsia"/>
          <w:b/>
          <w:bCs/>
          <w:sz w:val="24"/>
        </w:rPr>
        <w:t>投标人</w:t>
      </w:r>
      <w:r w:rsidRPr="00D25A1E">
        <w:rPr>
          <w:b/>
          <w:bCs/>
          <w:sz w:val="24"/>
        </w:rPr>
        <w:t>自行编制）</w:t>
      </w:r>
    </w:p>
    <w:p w:rsidR="001063CA" w:rsidRPr="00D25A1E" w:rsidRDefault="001063CA">
      <w:pPr>
        <w:widowControl/>
        <w:jc w:val="center"/>
        <w:rPr>
          <w:b/>
          <w:sz w:val="24"/>
        </w:rPr>
      </w:pPr>
    </w:p>
    <w:p w:rsidR="001063CA" w:rsidRPr="00D25A1E" w:rsidRDefault="00B600D0">
      <w:pPr>
        <w:widowControl/>
        <w:jc w:val="left"/>
        <w:rPr>
          <w:b/>
          <w:sz w:val="24"/>
        </w:rPr>
      </w:pPr>
      <w:r w:rsidRPr="00D25A1E">
        <w:rPr>
          <w:b/>
          <w:sz w:val="24"/>
        </w:rPr>
        <w:br w:type="page"/>
      </w:r>
    </w:p>
    <w:p w:rsidR="001063CA" w:rsidRPr="00D25A1E" w:rsidRDefault="00B600D0">
      <w:pPr>
        <w:widowControl/>
        <w:jc w:val="center"/>
        <w:rPr>
          <w:b/>
          <w:sz w:val="24"/>
        </w:rPr>
      </w:pPr>
      <w:r w:rsidRPr="00D25A1E">
        <w:rPr>
          <w:b/>
          <w:sz w:val="24"/>
        </w:rPr>
        <w:t>评分因素及评标标准页码检索</w:t>
      </w:r>
    </w:p>
    <w:p w:rsidR="001063CA" w:rsidRPr="00D25A1E" w:rsidRDefault="00B600D0">
      <w:pPr>
        <w:widowControl/>
        <w:jc w:val="center"/>
        <w:rPr>
          <w:b/>
          <w:sz w:val="24"/>
        </w:rPr>
      </w:pPr>
      <w:r w:rsidRPr="00D25A1E">
        <w:rPr>
          <w:b/>
          <w:bCs/>
          <w:sz w:val="24"/>
        </w:rPr>
        <w:t>（需投标人按招标文件</w:t>
      </w:r>
      <w:r w:rsidRPr="00D25A1E">
        <w:rPr>
          <w:b/>
          <w:bCs/>
          <w:sz w:val="24"/>
        </w:rPr>
        <w:t>“</w:t>
      </w:r>
      <w:r w:rsidRPr="00D25A1E">
        <w:rPr>
          <w:b/>
          <w:bCs/>
          <w:sz w:val="24"/>
        </w:rPr>
        <w:t>评分因素及评标标准</w:t>
      </w:r>
      <w:r w:rsidRPr="00D25A1E">
        <w:rPr>
          <w:b/>
          <w:bCs/>
          <w:sz w:val="24"/>
        </w:rPr>
        <w:t>”</w:t>
      </w:r>
      <w:r w:rsidRPr="00D25A1E">
        <w:rPr>
          <w:b/>
          <w:bCs/>
          <w:sz w:val="24"/>
        </w:rPr>
        <w:t>中每个评分项逐项列明页码）</w:t>
      </w:r>
    </w:p>
    <w:p w:rsidR="001063CA" w:rsidRPr="00D25A1E" w:rsidRDefault="00B600D0">
      <w:pPr>
        <w:widowControl/>
        <w:jc w:val="left"/>
        <w:rPr>
          <w:sz w:val="24"/>
        </w:rPr>
      </w:pPr>
      <w:r w:rsidRPr="00D25A1E">
        <w:rPr>
          <w:sz w:val="24"/>
        </w:rPr>
        <w:br w:type="page"/>
      </w:r>
    </w:p>
    <w:p w:rsidR="001063CA" w:rsidRPr="00D25A1E" w:rsidRDefault="00B600D0" w:rsidP="00E93132">
      <w:pPr>
        <w:tabs>
          <w:tab w:val="left" w:pos="360"/>
        </w:tabs>
        <w:spacing w:afterLines="100" w:after="285" w:line="360" w:lineRule="auto"/>
        <w:rPr>
          <w:b/>
          <w:sz w:val="24"/>
        </w:rPr>
      </w:pPr>
      <w:r w:rsidRPr="00D25A1E">
        <w:rPr>
          <w:b/>
          <w:sz w:val="24"/>
        </w:rPr>
        <w:t>附件</w:t>
      </w:r>
      <w:r w:rsidRPr="00D25A1E">
        <w:rPr>
          <w:b/>
          <w:sz w:val="24"/>
        </w:rPr>
        <w:t>1</w:t>
      </w:r>
    </w:p>
    <w:p w:rsidR="001063CA" w:rsidRPr="00D25A1E" w:rsidRDefault="00B600D0">
      <w:pPr>
        <w:autoSpaceDN w:val="0"/>
        <w:spacing w:line="360" w:lineRule="auto"/>
        <w:jc w:val="center"/>
        <w:rPr>
          <w:b/>
          <w:bCs/>
          <w:sz w:val="24"/>
        </w:rPr>
      </w:pPr>
      <w:r w:rsidRPr="00D25A1E">
        <w:rPr>
          <w:b/>
          <w:bCs/>
          <w:sz w:val="24"/>
        </w:rPr>
        <w:t>投标书</w:t>
      </w:r>
    </w:p>
    <w:p w:rsidR="001063CA" w:rsidRPr="00D25A1E" w:rsidRDefault="00B600D0">
      <w:pPr>
        <w:spacing w:line="360" w:lineRule="auto"/>
        <w:rPr>
          <w:sz w:val="24"/>
        </w:rPr>
      </w:pPr>
      <w:r w:rsidRPr="00D25A1E">
        <w:rPr>
          <w:sz w:val="24"/>
        </w:rPr>
        <w:t>致：天津市政府采购中心</w:t>
      </w:r>
    </w:p>
    <w:p w:rsidR="001063CA" w:rsidRPr="00D25A1E" w:rsidRDefault="00B600D0">
      <w:pPr>
        <w:spacing w:line="360" w:lineRule="auto"/>
        <w:ind w:firstLineChars="200" w:firstLine="446"/>
        <w:rPr>
          <w:sz w:val="24"/>
        </w:rPr>
      </w:pPr>
      <w:r w:rsidRPr="00D25A1E">
        <w:rPr>
          <w:sz w:val="24"/>
        </w:rPr>
        <w:t>根据贵方为天津市</w:t>
      </w:r>
      <w:r w:rsidRPr="00D25A1E">
        <w:rPr>
          <w:sz w:val="24"/>
          <w:u w:val="single"/>
        </w:rPr>
        <w:t xml:space="preserve">                  </w:t>
      </w:r>
      <w:r w:rsidRPr="00D25A1E">
        <w:rPr>
          <w:sz w:val="24"/>
        </w:rPr>
        <w:t>项目（项目编号：</w:t>
      </w:r>
      <w:r w:rsidRPr="00D25A1E">
        <w:rPr>
          <w:sz w:val="24"/>
          <w:u w:val="single"/>
        </w:rPr>
        <w:t xml:space="preserve">             </w:t>
      </w:r>
      <w:r w:rsidRPr="00D25A1E">
        <w:rPr>
          <w:sz w:val="24"/>
        </w:rPr>
        <w:t>）的投标邀请，</w:t>
      </w:r>
      <w:r w:rsidR="006F7994" w:rsidRPr="00D25A1E">
        <w:rPr>
          <w:rFonts w:hint="eastAsia"/>
          <w:sz w:val="24"/>
        </w:rPr>
        <w:t>投标</w:t>
      </w:r>
      <w:r w:rsidR="006F7994" w:rsidRPr="00D25A1E">
        <w:rPr>
          <w:sz w:val="24"/>
        </w:rPr>
        <w:t>代表人</w:t>
      </w:r>
      <w:r w:rsidRPr="00D25A1E">
        <w:rPr>
          <w:sz w:val="24"/>
          <w:u w:val="single"/>
        </w:rPr>
        <w:t xml:space="preserve">                           </w:t>
      </w:r>
      <w:r w:rsidRPr="00D25A1E">
        <w:rPr>
          <w:sz w:val="24"/>
        </w:rPr>
        <w:t>（姓名</w:t>
      </w:r>
      <w:r w:rsidRPr="00D25A1E">
        <w:rPr>
          <w:sz w:val="24"/>
          <w:lang w:val="en-GB"/>
        </w:rPr>
        <w:t>/</w:t>
      </w:r>
      <w:r w:rsidRPr="00D25A1E">
        <w:rPr>
          <w:sz w:val="24"/>
        </w:rPr>
        <w:t>职务）经正式授权并代表我公司</w:t>
      </w:r>
      <w:r w:rsidRPr="00D25A1E">
        <w:rPr>
          <w:sz w:val="24"/>
          <w:u w:val="single"/>
        </w:rPr>
        <w:t xml:space="preserve">                           </w:t>
      </w:r>
      <w:r w:rsidRPr="00D25A1E">
        <w:rPr>
          <w:sz w:val="24"/>
        </w:rPr>
        <w:t>（投标单位名称、地址）提交</w:t>
      </w:r>
      <w:r w:rsidRPr="00D25A1E">
        <w:rPr>
          <w:rFonts w:hint="eastAsia"/>
          <w:sz w:val="24"/>
        </w:rPr>
        <w:t>网上应答及上传加盖电子签章的投标文件</w:t>
      </w:r>
      <w:r w:rsidRPr="00D25A1E">
        <w:rPr>
          <w:sz w:val="24"/>
        </w:rPr>
        <w:t>。</w:t>
      </w:r>
    </w:p>
    <w:p w:rsidR="001063CA" w:rsidRPr="00D25A1E" w:rsidRDefault="00B600D0">
      <w:pPr>
        <w:spacing w:line="360" w:lineRule="auto"/>
        <w:ind w:firstLineChars="200" w:firstLine="446"/>
        <w:rPr>
          <w:sz w:val="24"/>
        </w:rPr>
      </w:pPr>
      <w:r w:rsidRPr="00D25A1E">
        <w:rPr>
          <w:sz w:val="24"/>
        </w:rPr>
        <w:t>据此函，签字代表宣布同意如下：</w:t>
      </w:r>
    </w:p>
    <w:p w:rsidR="001063CA" w:rsidRPr="00D25A1E" w:rsidRDefault="00B600D0">
      <w:pPr>
        <w:spacing w:line="360" w:lineRule="auto"/>
        <w:ind w:firstLineChars="200" w:firstLine="446"/>
        <w:rPr>
          <w:sz w:val="24"/>
        </w:rPr>
      </w:pPr>
      <w:r w:rsidRPr="00D25A1E">
        <w:rPr>
          <w:sz w:val="24"/>
        </w:rPr>
        <w:t xml:space="preserve">1. </w:t>
      </w:r>
      <w:r w:rsidRPr="00D25A1E">
        <w:rPr>
          <w:sz w:val="24"/>
        </w:rPr>
        <w:t>所附投标报价表中规定的应提供和交付的服务投标总价为：</w:t>
      </w:r>
    </w:p>
    <w:p w:rsidR="001063CA" w:rsidRPr="00D25A1E" w:rsidRDefault="00B600D0">
      <w:pPr>
        <w:spacing w:line="360" w:lineRule="auto"/>
        <w:ind w:firstLineChars="200" w:firstLine="446"/>
        <w:rPr>
          <w:sz w:val="24"/>
        </w:rPr>
      </w:pPr>
      <w:r w:rsidRPr="00D25A1E">
        <w:rPr>
          <w:sz w:val="24"/>
        </w:rPr>
        <w:t>第一包，￥</w:t>
      </w:r>
      <w:r w:rsidRPr="00D25A1E">
        <w:rPr>
          <w:sz w:val="24"/>
          <w:u w:val="single"/>
        </w:rPr>
        <w:t xml:space="preserve">      </w:t>
      </w:r>
      <w:r w:rsidRPr="00D25A1E">
        <w:rPr>
          <w:sz w:val="24"/>
        </w:rPr>
        <w:t>元（人民币），大写</w:t>
      </w:r>
      <w:r w:rsidRPr="00D25A1E">
        <w:rPr>
          <w:sz w:val="24"/>
          <w:u w:val="single"/>
        </w:rPr>
        <w:t xml:space="preserve">                   </w:t>
      </w:r>
      <w:r w:rsidRPr="00D25A1E">
        <w:rPr>
          <w:sz w:val="24"/>
        </w:rPr>
        <w:t>。</w:t>
      </w:r>
    </w:p>
    <w:p w:rsidR="001063CA" w:rsidRPr="00D25A1E" w:rsidRDefault="00B600D0">
      <w:pPr>
        <w:spacing w:line="360" w:lineRule="auto"/>
        <w:ind w:firstLineChars="200" w:firstLine="446"/>
        <w:rPr>
          <w:sz w:val="24"/>
        </w:rPr>
      </w:pPr>
      <w:r w:rsidRPr="00D25A1E">
        <w:rPr>
          <w:sz w:val="24"/>
        </w:rPr>
        <w:t>第二包，￥</w:t>
      </w:r>
      <w:r w:rsidRPr="00D25A1E">
        <w:rPr>
          <w:sz w:val="24"/>
          <w:u w:val="single"/>
        </w:rPr>
        <w:t xml:space="preserve">      </w:t>
      </w:r>
      <w:r w:rsidRPr="00D25A1E">
        <w:rPr>
          <w:sz w:val="24"/>
        </w:rPr>
        <w:t>元（人民币），大写</w:t>
      </w:r>
      <w:r w:rsidRPr="00D25A1E">
        <w:rPr>
          <w:sz w:val="24"/>
          <w:u w:val="single"/>
        </w:rPr>
        <w:t xml:space="preserve">                   </w:t>
      </w:r>
      <w:r w:rsidRPr="00D25A1E">
        <w:rPr>
          <w:sz w:val="24"/>
        </w:rPr>
        <w:t>。</w:t>
      </w:r>
    </w:p>
    <w:p w:rsidR="001063CA" w:rsidRPr="00D25A1E" w:rsidRDefault="00B600D0">
      <w:pPr>
        <w:spacing w:line="360" w:lineRule="auto"/>
        <w:ind w:firstLineChars="200" w:firstLine="446"/>
        <w:rPr>
          <w:sz w:val="24"/>
        </w:rPr>
      </w:pPr>
      <w:r w:rsidRPr="00D25A1E">
        <w:rPr>
          <w:sz w:val="24"/>
        </w:rPr>
        <w:t>……</w:t>
      </w:r>
    </w:p>
    <w:p w:rsidR="001063CA" w:rsidRPr="00D25A1E" w:rsidRDefault="00B600D0">
      <w:pPr>
        <w:spacing w:line="360" w:lineRule="auto"/>
        <w:ind w:firstLineChars="200" w:firstLine="446"/>
        <w:rPr>
          <w:sz w:val="24"/>
        </w:rPr>
      </w:pPr>
      <w:r w:rsidRPr="00D25A1E">
        <w:rPr>
          <w:sz w:val="24"/>
        </w:rPr>
        <w:t xml:space="preserve">2. </w:t>
      </w:r>
      <w:r w:rsidRPr="00D25A1E">
        <w:rPr>
          <w:sz w:val="24"/>
        </w:rPr>
        <w:t>我公司将按招标文件的规定履行合同责任和义务。</w:t>
      </w:r>
    </w:p>
    <w:p w:rsidR="001063CA" w:rsidRPr="00D25A1E" w:rsidRDefault="00B600D0">
      <w:pPr>
        <w:spacing w:line="360" w:lineRule="auto"/>
        <w:ind w:firstLineChars="200" w:firstLine="446"/>
        <w:rPr>
          <w:sz w:val="24"/>
        </w:rPr>
      </w:pPr>
      <w:r w:rsidRPr="00D25A1E">
        <w:rPr>
          <w:sz w:val="24"/>
        </w:rPr>
        <w:t xml:space="preserve">3. </w:t>
      </w:r>
      <w:r w:rsidRPr="00D25A1E">
        <w:rPr>
          <w:sz w:val="24"/>
        </w:rPr>
        <w:t>我公司已详细审查全部招标文件，包括更正公告以及全部参考资料和所有附件。我们认为全部招标文件（包括更正公告以及全部参考资料和所有附件）公平公正，无倾向性和排他性，我们完全理解并同意放弃对这方面有不明及误解的权利。</w:t>
      </w:r>
    </w:p>
    <w:p w:rsidR="001063CA" w:rsidRPr="00D25A1E" w:rsidRDefault="00B600D0">
      <w:pPr>
        <w:spacing w:line="360" w:lineRule="auto"/>
        <w:ind w:firstLineChars="200" w:firstLine="446"/>
        <w:rPr>
          <w:sz w:val="24"/>
        </w:rPr>
      </w:pPr>
      <w:r w:rsidRPr="00D25A1E">
        <w:rPr>
          <w:sz w:val="24"/>
        </w:rPr>
        <w:t xml:space="preserve">4. </w:t>
      </w:r>
      <w:r w:rsidRPr="00D25A1E">
        <w:rPr>
          <w:sz w:val="24"/>
        </w:rPr>
        <w:t>我公司的投标有效期为开标之日起</w:t>
      </w:r>
      <w:r w:rsidRPr="00D25A1E">
        <w:rPr>
          <w:sz w:val="24"/>
        </w:rPr>
        <w:t>60</w:t>
      </w:r>
      <w:r w:rsidRPr="00D25A1E">
        <w:rPr>
          <w:sz w:val="24"/>
        </w:rPr>
        <w:t>天。</w:t>
      </w:r>
    </w:p>
    <w:p w:rsidR="001063CA" w:rsidRPr="00D25A1E" w:rsidRDefault="00B600D0">
      <w:pPr>
        <w:spacing w:line="360" w:lineRule="auto"/>
        <w:ind w:firstLineChars="200" w:firstLine="446"/>
        <w:rPr>
          <w:sz w:val="24"/>
        </w:rPr>
      </w:pPr>
      <w:r w:rsidRPr="00D25A1E">
        <w:rPr>
          <w:sz w:val="24"/>
        </w:rPr>
        <w:t xml:space="preserve">5. </w:t>
      </w:r>
      <w:r w:rsidRPr="00D25A1E">
        <w:rPr>
          <w:sz w:val="24"/>
        </w:rPr>
        <w:t>我公司同意按照招标方要求提供的与投标有关的一切数据或资料，并声明投标文件及所提供的一切资料均真实有效。由于我公司提供资料不实而造成的责任和后果由我公司自行承担。</w:t>
      </w:r>
    </w:p>
    <w:p w:rsidR="001063CA" w:rsidRPr="00D25A1E" w:rsidRDefault="00B600D0">
      <w:pPr>
        <w:spacing w:line="360" w:lineRule="auto"/>
        <w:ind w:firstLineChars="200" w:firstLine="446"/>
        <w:rPr>
          <w:sz w:val="24"/>
        </w:rPr>
      </w:pPr>
      <w:r w:rsidRPr="00D25A1E">
        <w:rPr>
          <w:sz w:val="24"/>
        </w:rPr>
        <w:t xml:space="preserve">6. </w:t>
      </w:r>
      <w:r w:rsidRPr="00D25A1E">
        <w:rPr>
          <w:sz w:val="24"/>
        </w:rPr>
        <w:t>我公司保证所投产品来自合法的供货渠道，若中标，则有义务向采购人提供其需要的有效书面证明材料。如果提供非法渠道的商品，视为欺诈，并承担相关责任。</w:t>
      </w:r>
    </w:p>
    <w:p w:rsidR="001063CA" w:rsidRPr="00D25A1E" w:rsidRDefault="00B600D0">
      <w:pPr>
        <w:spacing w:line="360" w:lineRule="auto"/>
        <w:ind w:firstLineChars="200" w:firstLine="446"/>
        <w:rPr>
          <w:sz w:val="24"/>
        </w:rPr>
      </w:pPr>
      <w:r w:rsidRPr="00D25A1E">
        <w:rPr>
          <w:sz w:val="24"/>
        </w:rPr>
        <w:t xml:space="preserve">7. </w:t>
      </w:r>
      <w:r w:rsidRPr="00D25A1E">
        <w:rPr>
          <w:sz w:val="24"/>
        </w:rPr>
        <w:t>我公司已熟知贵中心关于本项目电子招投标的要求和规定，我公司完全响应本次招投标通过网上应答进行的方式，我方承诺投标数据以应答截止时间贵中心网络服务器数据库的记录为准，一切因网络通信或我方操作失误造成的应答数据错误或缺失均与贵中心无关，我方愿承担因此出现的任何风险和责任。</w:t>
      </w:r>
    </w:p>
    <w:p w:rsidR="001063CA" w:rsidRPr="00D25A1E" w:rsidRDefault="00B600D0">
      <w:pPr>
        <w:spacing w:line="360" w:lineRule="auto"/>
        <w:ind w:firstLineChars="200" w:firstLine="446"/>
        <w:rPr>
          <w:sz w:val="24"/>
        </w:rPr>
      </w:pPr>
      <w:r w:rsidRPr="00D25A1E">
        <w:rPr>
          <w:sz w:val="24"/>
        </w:rPr>
        <w:t xml:space="preserve">8. </w:t>
      </w:r>
      <w:r w:rsidRPr="00D25A1E">
        <w:rPr>
          <w:sz w:val="24"/>
        </w:rPr>
        <w:t>我公司承诺完全符合《政府采购法》、《政府采购法实施条例》等法律法规规定，并随时接受采购人、采购代理机构的检查验证。在整个招标过程中，我公司若有违规行为，我公司完全接受贵中心依照相关法律法规和招标文件的规定给予处罚。</w:t>
      </w:r>
    </w:p>
    <w:p w:rsidR="001063CA" w:rsidRPr="00D25A1E" w:rsidRDefault="00B600D0">
      <w:pPr>
        <w:spacing w:line="360" w:lineRule="auto"/>
        <w:ind w:firstLineChars="200" w:firstLine="446"/>
        <w:rPr>
          <w:sz w:val="24"/>
        </w:rPr>
      </w:pPr>
      <w:r w:rsidRPr="00D25A1E">
        <w:rPr>
          <w:rFonts w:hint="eastAsia"/>
          <w:sz w:val="24"/>
        </w:rPr>
        <w:t xml:space="preserve">9. </w:t>
      </w:r>
      <w:r w:rsidRPr="00D25A1E">
        <w:rPr>
          <w:rFonts w:hint="eastAsia"/>
          <w:sz w:val="24"/>
        </w:rPr>
        <w:t>我公司承诺未列入“信用中国”网站（</w:t>
      </w:r>
      <w:r w:rsidRPr="00D25A1E">
        <w:rPr>
          <w:rFonts w:hint="eastAsia"/>
          <w:sz w:val="24"/>
        </w:rPr>
        <w:t>www.creditchina.gov.cn</w:t>
      </w:r>
      <w:r w:rsidRPr="00D25A1E">
        <w:rPr>
          <w:rFonts w:hint="eastAsia"/>
          <w:sz w:val="24"/>
        </w:rPr>
        <w:t>）失信被执行人、重大税收违法案件当事人名单，也未列入中国政府采购网（</w:t>
      </w:r>
      <w:r w:rsidRPr="00D25A1E">
        <w:rPr>
          <w:rFonts w:hint="eastAsia"/>
          <w:sz w:val="24"/>
        </w:rPr>
        <w:t>www.ccgp.gov.cn</w:t>
      </w:r>
      <w:r w:rsidRPr="00D25A1E">
        <w:rPr>
          <w:rFonts w:hint="eastAsia"/>
          <w:sz w:val="24"/>
        </w:rPr>
        <w:t>）政府采购严重违法失信行为记录名单，符合《中华人民共和国政府采购法》第二十二条规定的各项条件，具备履行合同所必需的设备和专业技术能力，</w:t>
      </w:r>
      <w:r w:rsidRPr="00D25A1E">
        <w:rPr>
          <w:rFonts w:hint="eastAsia"/>
          <w:sz w:val="24"/>
          <w:szCs w:val="24"/>
        </w:rPr>
        <w:t>投标截止日前</w:t>
      </w:r>
      <w:r w:rsidRPr="00D25A1E">
        <w:rPr>
          <w:rFonts w:hint="eastAsia"/>
          <w:sz w:val="24"/>
          <w:szCs w:val="24"/>
        </w:rPr>
        <w:t>3</w:t>
      </w:r>
      <w:r w:rsidRPr="00D25A1E">
        <w:rPr>
          <w:rFonts w:hint="eastAsia"/>
          <w:sz w:val="24"/>
          <w:szCs w:val="24"/>
        </w:rPr>
        <w:t>年在经营活动中没有重大违法记录</w:t>
      </w:r>
      <w:r w:rsidRPr="00D25A1E">
        <w:rPr>
          <w:rFonts w:hint="eastAsia"/>
          <w:sz w:val="24"/>
        </w:rPr>
        <w:t>。</w:t>
      </w:r>
    </w:p>
    <w:p w:rsidR="001063CA" w:rsidRPr="00D25A1E" w:rsidRDefault="00B600D0">
      <w:pPr>
        <w:spacing w:line="360" w:lineRule="auto"/>
        <w:ind w:firstLineChars="200" w:firstLine="446"/>
        <w:rPr>
          <w:sz w:val="24"/>
        </w:rPr>
      </w:pPr>
      <w:r w:rsidRPr="00D25A1E">
        <w:rPr>
          <w:rFonts w:hint="eastAsia"/>
          <w:sz w:val="24"/>
        </w:rPr>
        <w:t>10</w:t>
      </w:r>
      <w:r w:rsidRPr="00D25A1E">
        <w:rPr>
          <w:sz w:val="24"/>
        </w:rPr>
        <w:t xml:space="preserve">. </w:t>
      </w:r>
      <w:r w:rsidRPr="00D25A1E">
        <w:rPr>
          <w:sz w:val="24"/>
        </w:rPr>
        <w:t>我公司若中标，本承诺将成为合同不可分割的一部分，与合同具有同等的法律效力。</w:t>
      </w:r>
    </w:p>
    <w:p w:rsidR="001063CA" w:rsidRPr="00D25A1E" w:rsidRDefault="00B600D0">
      <w:pPr>
        <w:spacing w:line="360" w:lineRule="auto"/>
        <w:ind w:firstLineChars="200" w:firstLine="446"/>
        <w:rPr>
          <w:sz w:val="24"/>
        </w:rPr>
      </w:pPr>
      <w:r w:rsidRPr="00D25A1E">
        <w:rPr>
          <w:sz w:val="24"/>
        </w:rPr>
        <w:t>1</w:t>
      </w:r>
      <w:r w:rsidRPr="00D25A1E">
        <w:rPr>
          <w:rFonts w:hint="eastAsia"/>
          <w:sz w:val="24"/>
        </w:rPr>
        <w:t>1</w:t>
      </w:r>
      <w:r w:rsidRPr="00D25A1E">
        <w:rPr>
          <w:sz w:val="24"/>
        </w:rPr>
        <w:t xml:space="preserve">. </w:t>
      </w:r>
      <w:r w:rsidRPr="00D25A1E">
        <w:rPr>
          <w:sz w:val="24"/>
        </w:rPr>
        <w:t>如违反上述承诺，我公司投标无效且接受相关部门依法作出的处罚，并承担通过</w:t>
      </w:r>
      <w:r w:rsidRPr="00D25A1E">
        <w:rPr>
          <w:sz w:val="24"/>
        </w:rPr>
        <w:t>“</w:t>
      </w:r>
      <w:r w:rsidRPr="00D25A1E">
        <w:rPr>
          <w:sz w:val="24"/>
        </w:rPr>
        <w:t>天津市政府采购网</w:t>
      </w:r>
      <w:r w:rsidRPr="00D25A1E">
        <w:rPr>
          <w:sz w:val="24"/>
        </w:rPr>
        <w:t>”</w:t>
      </w:r>
      <w:r w:rsidRPr="00D25A1E">
        <w:rPr>
          <w:sz w:val="24"/>
        </w:rPr>
        <w:t>等相关媒体予以公布的任何风险和责任。</w:t>
      </w:r>
    </w:p>
    <w:p w:rsidR="004F0199" w:rsidRPr="00D25A1E" w:rsidRDefault="004F0199" w:rsidP="004F0199">
      <w:pPr>
        <w:spacing w:line="360" w:lineRule="auto"/>
        <w:ind w:firstLineChars="200" w:firstLine="446"/>
        <w:rPr>
          <w:sz w:val="24"/>
        </w:rPr>
      </w:pPr>
      <w:r w:rsidRPr="00D25A1E">
        <w:rPr>
          <w:sz w:val="24"/>
        </w:rPr>
        <w:t>1</w:t>
      </w:r>
      <w:r w:rsidRPr="00D25A1E">
        <w:rPr>
          <w:rFonts w:hint="eastAsia"/>
          <w:sz w:val="24"/>
        </w:rPr>
        <w:t>2</w:t>
      </w:r>
      <w:r w:rsidRPr="00D25A1E">
        <w:rPr>
          <w:sz w:val="24"/>
        </w:rPr>
        <w:t xml:space="preserve">. </w:t>
      </w:r>
      <w:r w:rsidRPr="00D25A1E">
        <w:rPr>
          <w:rFonts w:hint="eastAsia"/>
          <w:sz w:val="24"/>
        </w:rPr>
        <w:t>我公司开票信息如下，此信息与我公司在税务局注册的信息一致：</w:t>
      </w:r>
    </w:p>
    <w:p w:rsidR="004F0199" w:rsidRPr="00D25A1E" w:rsidRDefault="004F0199" w:rsidP="004F0199">
      <w:pPr>
        <w:spacing w:line="360" w:lineRule="auto"/>
        <w:ind w:firstLineChars="200" w:firstLine="446"/>
        <w:rPr>
          <w:sz w:val="24"/>
        </w:rPr>
      </w:pPr>
      <w:r w:rsidRPr="00D25A1E">
        <w:rPr>
          <w:rFonts w:hint="eastAsia"/>
          <w:sz w:val="24"/>
        </w:rPr>
        <w:t>纳税人识别号：</w:t>
      </w:r>
    </w:p>
    <w:p w:rsidR="004F0199" w:rsidRPr="00D25A1E" w:rsidRDefault="004F0199" w:rsidP="004F0199">
      <w:pPr>
        <w:spacing w:line="360" w:lineRule="auto"/>
        <w:ind w:firstLineChars="200" w:firstLine="446"/>
        <w:rPr>
          <w:sz w:val="24"/>
        </w:rPr>
      </w:pPr>
      <w:r w:rsidRPr="00D25A1E">
        <w:rPr>
          <w:rFonts w:hint="eastAsia"/>
          <w:sz w:val="24"/>
        </w:rPr>
        <w:t>地址、电话：</w:t>
      </w:r>
    </w:p>
    <w:p w:rsidR="004F0199" w:rsidRPr="00D25A1E" w:rsidRDefault="004F0199" w:rsidP="004F0199">
      <w:pPr>
        <w:spacing w:line="360" w:lineRule="auto"/>
        <w:ind w:firstLineChars="200" w:firstLine="446"/>
        <w:rPr>
          <w:sz w:val="24"/>
        </w:rPr>
      </w:pPr>
      <w:r w:rsidRPr="00D25A1E">
        <w:rPr>
          <w:rFonts w:hint="eastAsia"/>
          <w:sz w:val="24"/>
        </w:rPr>
        <w:t>开户行及账号：</w:t>
      </w:r>
    </w:p>
    <w:p w:rsidR="004F0199" w:rsidRPr="00D25A1E" w:rsidRDefault="004F0199" w:rsidP="004F0199">
      <w:pPr>
        <w:spacing w:line="360" w:lineRule="auto"/>
        <w:ind w:firstLineChars="200" w:firstLine="446"/>
        <w:rPr>
          <w:sz w:val="24"/>
        </w:rPr>
      </w:pPr>
      <w:r w:rsidRPr="00D25A1E">
        <w:rPr>
          <w:rFonts w:hint="eastAsia"/>
          <w:sz w:val="24"/>
        </w:rPr>
        <w:t>选择开具发票类型（增值税专用发票</w:t>
      </w:r>
      <w:r w:rsidRPr="00D25A1E">
        <w:rPr>
          <w:rFonts w:hint="eastAsia"/>
          <w:sz w:val="24"/>
        </w:rPr>
        <w:t>/</w:t>
      </w:r>
      <w:r w:rsidRPr="00D25A1E">
        <w:rPr>
          <w:rFonts w:hint="eastAsia"/>
          <w:sz w:val="24"/>
        </w:rPr>
        <w:t>增值税普通发票）：</w:t>
      </w:r>
    </w:p>
    <w:p w:rsidR="001063CA" w:rsidRPr="00D25A1E" w:rsidRDefault="001063CA">
      <w:pPr>
        <w:spacing w:line="360" w:lineRule="auto"/>
        <w:ind w:firstLineChars="1700" w:firstLine="3794"/>
        <w:rPr>
          <w:sz w:val="24"/>
        </w:rPr>
      </w:pPr>
    </w:p>
    <w:p w:rsidR="001063CA" w:rsidRPr="00D25A1E" w:rsidRDefault="00B600D0">
      <w:pPr>
        <w:spacing w:line="360" w:lineRule="auto"/>
        <w:ind w:firstLineChars="1700" w:firstLine="3794"/>
        <w:rPr>
          <w:sz w:val="24"/>
        </w:rPr>
      </w:pPr>
      <w:r w:rsidRPr="00D25A1E">
        <w:rPr>
          <w:sz w:val="24"/>
        </w:rPr>
        <w:t>投标人名称：</w:t>
      </w:r>
    </w:p>
    <w:p w:rsidR="001063CA" w:rsidRPr="00D25A1E" w:rsidRDefault="001063CA">
      <w:pPr>
        <w:spacing w:line="360" w:lineRule="auto"/>
        <w:ind w:firstLineChars="1700" w:firstLine="3794"/>
        <w:rPr>
          <w:sz w:val="24"/>
        </w:rPr>
      </w:pPr>
    </w:p>
    <w:p w:rsidR="001063CA" w:rsidRPr="00D25A1E" w:rsidRDefault="00B600D0">
      <w:pPr>
        <w:spacing w:line="360" w:lineRule="auto"/>
        <w:ind w:firstLineChars="1700" w:firstLine="3794"/>
        <w:rPr>
          <w:sz w:val="24"/>
        </w:rPr>
      </w:pPr>
      <w:r w:rsidRPr="00D25A1E">
        <w:rPr>
          <w:sz w:val="24"/>
        </w:rPr>
        <w:t>日期：</w:t>
      </w:r>
      <w:r w:rsidRPr="00D25A1E">
        <w:rPr>
          <w:sz w:val="24"/>
          <w:u w:val="single"/>
        </w:rPr>
        <w:t xml:space="preserve">     </w:t>
      </w:r>
      <w:r w:rsidRPr="00D25A1E">
        <w:rPr>
          <w:sz w:val="24"/>
        </w:rPr>
        <w:t>年</w:t>
      </w:r>
      <w:r w:rsidRPr="00D25A1E">
        <w:rPr>
          <w:sz w:val="24"/>
          <w:u w:val="single"/>
        </w:rPr>
        <w:t xml:space="preserve">    </w:t>
      </w:r>
      <w:r w:rsidRPr="00D25A1E">
        <w:rPr>
          <w:sz w:val="24"/>
        </w:rPr>
        <w:t>月</w:t>
      </w:r>
      <w:r w:rsidRPr="00D25A1E">
        <w:rPr>
          <w:sz w:val="24"/>
          <w:u w:val="single"/>
        </w:rPr>
        <w:t xml:space="preserve">    </w:t>
      </w:r>
      <w:r w:rsidRPr="00D25A1E">
        <w:rPr>
          <w:sz w:val="24"/>
        </w:rPr>
        <w:t>日</w:t>
      </w:r>
    </w:p>
    <w:p w:rsidR="001063CA" w:rsidRPr="00D25A1E" w:rsidRDefault="001063CA">
      <w:pPr>
        <w:spacing w:line="460" w:lineRule="exact"/>
        <w:rPr>
          <w:sz w:val="24"/>
        </w:rPr>
      </w:pPr>
    </w:p>
    <w:p w:rsidR="001063CA" w:rsidRPr="00D25A1E" w:rsidRDefault="00B600D0">
      <w:pPr>
        <w:widowControl/>
        <w:jc w:val="left"/>
        <w:rPr>
          <w:sz w:val="24"/>
        </w:rPr>
      </w:pPr>
      <w:r w:rsidRPr="00D25A1E">
        <w:rPr>
          <w:sz w:val="24"/>
        </w:rPr>
        <w:br w:type="page"/>
      </w:r>
    </w:p>
    <w:p w:rsidR="001063CA" w:rsidRPr="00D25A1E" w:rsidRDefault="00B600D0">
      <w:pPr>
        <w:widowControl/>
        <w:jc w:val="left"/>
        <w:rPr>
          <w:b/>
          <w:sz w:val="24"/>
        </w:rPr>
      </w:pPr>
      <w:r w:rsidRPr="00D25A1E">
        <w:rPr>
          <w:b/>
          <w:sz w:val="24"/>
        </w:rPr>
        <w:t>附件</w:t>
      </w:r>
      <w:r w:rsidRPr="00D25A1E">
        <w:rPr>
          <w:b/>
          <w:sz w:val="24"/>
        </w:rPr>
        <w:t>2</w:t>
      </w:r>
    </w:p>
    <w:p w:rsidR="001063CA" w:rsidRPr="00D25A1E" w:rsidRDefault="00B600D0">
      <w:pPr>
        <w:autoSpaceDN w:val="0"/>
        <w:spacing w:line="360" w:lineRule="auto"/>
        <w:jc w:val="center"/>
        <w:rPr>
          <w:b/>
          <w:bCs/>
          <w:sz w:val="24"/>
        </w:rPr>
      </w:pPr>
      <w:r w:rsidRPr="00D25A1E">
        <w:rPr>
          <w:b/>
          <w:bCs/>
          <w:sz w:val="24"/>
        </w:rPr>
        <w:t>开标一览表</w:t>
      </w:r>
    </w:p>
    <w:p w:rsidR="001063CA" w:rsidRPr="00D25A1E" w:rsidRDefault="001063CA">
      <w:pPr>
        <w:ind w:right="84"/>
        <w:rPr>
          <w:sz w:val="24"/>
        </w:rPr>
      </w:pPr>
    </w:p>
    <w:p w:rsidR="001063CA" w:rsidRPr="00D25A1E" w:rsidRDefault="00B600D0">
      <w:pPr>
        <w:spacing w:line="460" w:lineRule="exact"/>
        <w:rPr>
          <w:sz w:val="24"/>
        </w:rPr>
      </w:pPr>
      <w:r w:rsidRPr="00D25A1E">
        <w:rPr>
          <w:sz w:val="24"/>
        </w:rPr>
        <w:t>项目名称：</w:t>
      </w:r>
      <w:r w:rsidRPr="00D25A1E">
        <w:rPr>
          <w:sz w:val="24"/>
          <w:u w:val="single"/>
        </w:rPr>
        <w:t xml:space="preserve">                    </w:t>
      </w:r>
    </w:p>
    <w:p w:rsidR="001063CA" w:rsidRPr="00D25A1E" w:rsidRDefault="00B600D0">
      <w:pPr>
        <w:spacing w:line="460" w:lineRule="exact"/>
        <w:rPr>
          <w:sz w:val="24"/>
        </w:rPr>
      </w:pPr>
      <w:r w:rsidRPr="00D25A1E">
        <w:rPr>
          <w:sz w:val="24"/>
        </w:rPr>
        <w:t>项目编号：</w:t>
      </w:r>
      <w:r w:rsidRPr="00D25A1E">
        <w:rPr>
          <w:sz w:val="24"/>
          <w:u w:val="single"/>
        </w:rPr>
        <w:t xml:space="preserve">                    </w:t>
      </w:r>
    </w:p>
    <w:p w:rsidR="001063CA" w:rsidRPr="00D25A1E" w:rsidRDefault="00B600D0">
      <w:pPr>
        <w:spacing w:line="460" w:lineRule="exact"/>
        <w:rPr>
          <w:sz w:val="24"/>
          <w:u w:val="single"/>
        </w:rPr>
      </w:pPr>
      <w:r w:rsidRPr="00D25A1E">
        <w:rPr>
          <w:sz w:val="24"/>
        </w:rPr>
        <w:t>包号：</w:t>
      </w:r>
      <w:r w:rsidRPr="00D25A1E">
        <w:rPr>
          <w:sz w:val="24"/>
          <w:u w:val="single"/>
        </w:rPr>
        <w:t xml:space="preserve">                        </w:t>
      </w:r>
    </w:p>
    <w:p w:rsidR="001063CA" w:rsidRPr="00D25A1E" w:rsidRDefault="00B600D0">
      <w:pPr>
        <w:spacing w:line="460" w:lineRule="exact"/>
        <w:rPr>
          <w:sz w:val="24"/>
        </w:rPr>
      </w:pPr>
      <w:r w:rsidRPr="00D25A1E">
        <w:rPr>
          <w:sz w:val="24"/>
        </w:rPr>
        <w:t xml:space="preserve">                                                       </w:t>
      </w:r>
      <w:r w:rsidRPr="00D25A1E">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2180"/>
        <w:gridCol w:w="1375"/>
        <w:gridCol w:w="2050"/>
        <w:gridCol w:w="1678"/>
      </w:tblGrid>
      <w:tr w:rsidR="001063CA" w:rsidRPr="00D25A1E">
        <w:trPr>
          <w:jc w:val="center"/>
        </w:trPr>
        <w:tc>
          <w:tcPr>
            <w:tcW w:w="730" w:type="pct"/>
            <w:vAlign w:val="center"/>
          </w:tcPr>
          <w:p w:rsidR="001063CA" w:rsidRPr="00D25A1E" w:rsidRDefault="00B600D0">
            <w:pPr>
              <w:spacing w:line="460" w:lineRule="exact"/>
              <w:jc w:val="center"/>
              <w:rPr>
                <w:sz w:val="24"/>
              </w:rPr>
            </w:pPr>
            <w:r w:rsidRPr="00D25A1E">
              <w:rPr>
                <w:sz w:val="24"/>
              </w:rPr>
              <w:t>包号</w:t>
            </w:r>
          </w:p>
        </w:tc>
        <w:tc>
          <w:tcPr>
            <w:tcW w:w="1278" w:type="pct"/>
            <w:vAlign w:val="center"/>
          </w:tcPr>
          <w:p w:rsidR="001063CA" w:rsidRPr="00D25A1E" w:rsidRDefault="00B600D0">
            <w:pPr>
              <w:spacing w:line="460" w:lineRule="exact"/>
              <w:jc w:val="center"/>
              <w:rPr>
                <w:sz w:val="24"/>
              </w:rPr>
            </w:pPr>
            <w:r w:rsidRPr="00D25A1E">
              <w:rPr>
                <w:sz w:val="24"/>
              </w:rPr>
              <w:t>服务名称</w:t>
            </w:r>
          </w:p>
        </w:tc>
        <w:tc>
          <w:tcPr>
            <w:tcW w:w="806" w:type="pct"/>
            <w:vAlign w:val="center"/>
          </w:tcPr>
          <w:p w:rsidR="001063CA" w:rsidRPr="00D25A1E" w:rsidRDefault="00B600D0">
            <w:pPr>
              <w:spacing w:line="460" w:lineRule="exact"/>
              <w:jc w:val="center"/>
              <w:rPr>
                <w:sz w:val="24"/>
              </w:rPr>
            </w:pPr>
            <w:r w:rsidRPr="00D25A1E">
              <w:rPr>
                <w:sz w:val="24"/>
              </w:rPr>
              <w:t>数量</w:t>
            </w:r>
          </w:p>
        </w:tc>
        <w:tc>
          <w:tcPr>
            <w:tcW w:w="1202" w:type="pct"/>
            <w:vAlign w:val="center"/>
          </w:tcPr>
          <w:p w:rsidR="001063CA" w:rsidRPr="00D25A1E" w:rsidRDefault="00B600D0">
            <w:pPr>
              <w:spacing w:line="460" w:lineRule="exact"/>
              <w:jc w:val="center"/>
              <w:rPr>
                <w:sz w:val="24"/>
              </w:rPr>
            </w:pPr>
            <w:r w:rsidRPr="00D25A1E">
              <w:rPr>
                <w:sz w:val="24"/>
              </w:rPr>
              <w:t>投标总价</w:t>
            </w:r>
          </w:p>
        </w:tc>
        <w:tc>
          <w:tcPr>
            <w:tcW w:w="984" w:type="pct"/>
            <w:vAlign w:val="center"/>
          </w:tcPr>
          <w:p w:rsidR="001063CA" w:rsidRPr="00D25A1E" w:rsidRDefault="00B600D0">
            <w:pPr>
              <w:spacing w:line="460" w:lineRule="exact"/>
              <w:jc w:val="center"/>
              <w:rPr>
                <w:sz w:val="24"/>
              </w:rPr>
            </w:pPr>
            <w:r w:rsidRPr="00D25A1E">
              <w:rPr>
                <w:sz w:val="24"/>
              </w:rPr>
              <w:t>备注</w:t>
            </w: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r w:rsidR="001063CA" w:rsidRPr="00D25A1E">
        <w:trPr>
          <w:jc w:val="center"/>
        </w:trPr>
        <w:tc>
          <w:tcPr>
            <w:tcW w:w="730" w:type="pct"/>
          </w:tcPr>
          <w:p w:rsidR="001063CA" w:rsidRPr="00D25A1E" w:rsidRDefault="001063CA">
            <w:pPr>
              <w:spacing w:line="460" w:lineRule="exact"/>
              <w:rPr>
                <w:sz w:val="24"/>
              </w:rPr>
            </w:pPr>
          </w:p>
        </w:tc>
        <w:tc>
          <w:tcPr>
            <w:tcW w:w="1278" w:type="pct"/>
          </w:tcPr>
          <w:p w:rsidR="001063CA" w:rsidRPr="00D25A1E" w:rsidRDefault="001063CA">
            <w:pPr>
              <w:spacing w:line="460" w:lineRule="exact"/>
              <w:rPr>
                <w:sz w:val="24"/>
              </w:rPr>
            </w:pPr>
          </w:p>
        </w:tc>
        <w:tc>
          <w:tcPr>
            <w:tcW w:w="806" w:type="pct"/>
          </w:tcPr>
          <w:p w:rsidR="001063CA" w:rsidRPr="00D25A1E" w:rsidRDefault="001063CA">
            <w:pPr>
              <w:spacing w:line="460" w:lineRule="exact"/>
              <w:rPr>
                <w:sz w:val="24"/>
              </w:rPr>
            </w:pPr>
          </w:p>
        </w:tc>
        <w:tc>
          <w:tcPr>
            <w:tcW w:w="1202" w:type="pct"/>
          </w:tcPr>
          <w:p w:rsidR="001063CA" w:rsidRPr="00D25A1E" w:rsidRDefault="001063CA">
            <w:pPr>
              <w:spacing w:line="460" w:lineRule="exact"/>
              <w:rPr>
                <w:sz w:val="24"/>
              </w:rPr>
            </w:pPr>
          </w:p>
        </w:tc>
        <w:tc>
          <w:tcPr>
            <w:tcW w:w="984" w:type="pct"/>
          </w:tcPr>
          <w:p w:rsidR="001063CA" w:rsidRPr="00D25A1E" w:rsidRDefault="001063CA">
            <w:pPr>
              <w:spacing w:line="460" w:lineRule="exact"/>
              <w:rPr>
                <w:sz w:val="24"/>
              </w:rPr>
            </w:pPr>
          </w:p>
        </w:tc>
      </w:tr>
    </w:tbl>
    <w:p w:rsidR="001063CA" w:rsidRPr="00D25A1E" w:rsidRDefault="001063CA">
      <w:pPr>
        <w:spacing w:line="360" w:lineRule="auto"/>
        <w:ind w:right="84" w:firstLine="420"/>
        <w:rPr>
          <w:sz w:val="24"/>
        </w:rPr>
      </w:pPr>
    </w:p>
    <w:p w:rsidR="001063CA" w:rsidRPr="00D25A1E" w:rsidRDefault="001063CA">
      <w:pPr>
        <w:spacing w:line="360" w:lineRule="auto"/>
        <w:ind w:right="84" w:firstLine="420"/>
        <w:rPr>
          <w:sz w:val="24"/>
        </w:rPr>
      </w:pPr>
    </w:p>
    <w:p w:rsidR="001063CA" w:rsidRPr="00D25A1E" w:rsidRDefault="00B600D0">
      <w:pPr>
        <w:spacing w:line="360" w:lineRule="auto"/>
        <w:ind w:firstLineChars="1700" w:firstLine="3794"/>
        <w:rPr>
          <w:sz w:val="24"/>
        </w:rPr>
      </w:pPr>
      <w:r w:rsidRPr="00D25A1E">
        <w:rPr>
          <w:sz w:val="24"/>
        </w:rPr>
        <w:t>投标人名称：</w:t>
      </w:r>
    </w:p>
    <w:p w:rsidR="001063CA" w:rsidRPr="00D25A1E" w:rsidRDefault="001063CA">
      <w:pPr>
        <w:spacing w:line="360" w:lineRule="auto"/>
        <w:ind w:firstLineChars="1700" w:firstLine="3794"/>
        <w:rPr>
          <w:sz w:val="24"/>
        </w:rPr>
      </w:pPr>
    </w:p>
    <w:p w:rsidR="001063CA" w:rsidRPr="00D25A1E" w:rsidRDefault="00B600D0">
      <w:pPr>
        <w:spacing w:line="360" w:lineRule="auto"/>
        <w:ind w:firstLineChars="1700" w:firstLine="3794"/>
        <w:rPr>
          <w:sz w:val="24"/>
        </w:rPr>
      </w:pPr>
      <w:r w:rsidRPr="00D25A1E">
        <w:rPr>
          <w:sz w:val="24"/>
        </w:rPr>
        <w:t>日期：</w:t>
      </w:r>
      <w:r w:rsidRPr="00D25A1E">
        <w:rPr>
          <w:sz w:val="24"/>
          <w:u w:val="single"/>
        </w:rPr>
        <w:t xml:space="preserve">     </w:t>
      </w:r>
      <w:r w:rsidRPr="00D25A1E">
        <w:rPr>
          <w:sz w:val="24"/>
        </w:rPr>
        <w:t>年</w:t>
      </w:r>
      <w:r w:rsidRPr="00D25A1E">
        <w:rPr>
          <w:sz w:val="24"/>
          <w:u w:val="single"/>
        </w:rPr>
        <w:t xml:space="preserve">    </w:t>
      </w:r>
      <w:r w:rsidRPr="00D25A1E">
        <w:rPr>
          <w:sz w:val="24"/>
        </w:rPr>
        <w:t>月</w:t>
      </w:r>
      <w:r w:rsidRPr="00D25A1E">
        <w:rPr>
          <w:sz w:val="24"/>
          <w:u w:val="single"/>
        </w:rPr>
        <w:t xml:space="preserve">    </w:t>
      </w:r>
      <w:r w:rsidRPr="00D25A1E">
        <w:rPr>
          <w:sz w:val="24"/>
        </w:rPr>
        <w:t>日</w:t>
      </w:r>
    </w:p>
    <w:p w:rsidR="001063CA" w:rsidRPr="00D25A1E" w:rsidRDefault="001063CA">
      <w:pPr>
        <w:spacing w:line="360" w:lineRule="auto"/>
        <w:ind w:right="84" w:firstLine="420"/>
        <w:rPr>
          <w:sz w:val="24"/>
        </w:rPr>
      </w:pPr>
    </w:p>
    <w:p w:rsidR="001063CA" w:rsidRPr="00D25A1E" w:rsidRDefault="00B600D0">
      <w:pPr>
        <w:widowControl/>
        <w:jc w:val="left"/>
        <w:rPr>
          <w:sz w:val="24"/>
        </w:rPr>
      </w:pPr>
      <w:r w:rsidRPr="00D25A1E">
        <w:rPr>
          <w:sz w:val="24"/>
        </w:rPr>
        <w:br w:type="page"/>
      </w:r>
    </w:p>
    <w:p w:rsidR="001063CA" w:rsidRPr="00D25A1E" w:rsidRDefault="00B600D0" w:rsidP="00E93132">
      <w:pPr>
        <w:tabs>
          <w:tab w:val="left" w:pos="360"/>
        </w:tabs>
        <w:spacing w:afterLines="100" w:after="285" w:line="360" w:lineRule="auto"/>
        <w:rPr>
          <w:b/>
          <w:sz w:val="24"/>
        </w:rPr>
      </w:pPr>
      <w:r w:rsidRPr="00D25A1E">
        <w:rPr>
          <w:b/>
          <w:sz w:val="24"/>
        </w:rPr>
        <w:t>附件</w:t>
      </w:r>
      <w:r w:rsidRPr="00D25A1E">
        <w:rPr>
          <w:b/>
          <w:sz w:val="24"/>
        </w:rPr>
        <w:t>3</w:t>
      </w:r>
    </w:p>
    <w:p w:rsidR="001063CA" w:rsidRPr="00D25A1E" w:rsidRDefault="00B600D0">
      <w:pPr>
        <w:autoSpaceDN w:val="0"/>
        <w:spacing w:line="360" w:lineRule="auto"/>
        <w:jc w:val="center"/>
        <w:rPr>
          <w:b/>
          <w:bCs/>
          <w:sz w:val="24"/>
        </w:rPr>
      </w:pPr>
      <w:r w:rsidRPr="00D25A1E">
        <w:rPr>
          <w:b/>
          <w:bCs/>
          <w:sz w:val="24"/>
        </w:rPr>
        <w:t>开标分项一览表</w:t>
      </w:r>
    </w:p>
    <w:p w:rsidR="001063CA" w:rsidRPr="00D25A1E" w:rsidRDefault="001063CA">
      <w:pPr>
        <w:ind w:right="84"/>
        <w:rPr>
          <w:sz w:val="24"/>
        </w:rPr>
      </w:pPr>
    </w:p>
    <w:p w:rsidR="001063CA" w:rsidRPr="00D25A1E" w:rsidRDefault="00B600D0">
      <w:pPr>
        <w:spacing w:line="460" w:lineRule="exact"/>
        <w:ind w:left="192"/>
        <w:rPr>
          <w:sz w:val="24"/>
        </w:rPr>
      </w:pPr>
      <w:r w:rsidRPr="00D25A1E">
        <w:rPr>
          <w:sz w:val="24"/>
        </w:rPr>
        <w:t>项目名称：</w:t>
      </w:r>
      <w:r w:rsidRPr="00D25A1E">
        <w:rPr>
          <w:sz w:val="24"/>
          <w:u w:val="single"/>
        </w:rPr>
        <w:t xml:space="preserve">                    </w:t>
      </w:r>
    </w:p>
    <w:p w:rsidR="001063CA" w:rsidRPr="00D25A1E" w:rsidRDefault="00B600D0">
      <w:pPr>
        <w:spacing w:line="460" w:lineRule="exact"/>
        <w:ind w:left="192"/>
        <w:rPr>
          <w:sz w:val="24"/>
        </w:rPr>
      </w:pPr>
      <w:r w:rsidRPr="00D25A1E">
        <w:rPr>
          <w:sz w:val="24"/>
        </w:rPr>
        <w:t>项目编号：</w:t>
      </w:r>
      <w:r w:rsidRPr="00D25A1E">
        <w:rPr>
          <w:sz w:val="24"/>
          <w:u w:val="single"/>
        </w:rPr>
        <w:t xml:space="preserve">                    </w:t>
      </w:r>
    </w:p>
    <w:p w:rsidR="001063CA" w:rsidRPr="00D25A1E" w:rsidRDefault="00B600D0">
      <w:pPr>
        <w:spacing w:line="460" w:lineRule="exact"/>
        <w:ind w:left="192"/>
        <w:rPr>
          <w:sz w:val="24"/>
        </w:rPr>
      </w:pPr>
      <w:r w:rsidRPr="00D25A1E">
        <w:rPr>
          <w:sz w:val="24"/>
        </w:rPr>
        <w:t>包</w:t>
      </w:r>
      <w:r w:rsidRPr="00D25A1E">
        <w:rPr>
          <w:sz w:val="24"/>
        </w:rPr>
        <w:t xml:space="preserve">    </w:t>
      </w:r>
      <w:r w:rsidRPr="00D25A1E">
        <w:rPr>
          <w:sz w:val="24"/>
        </w:rPr>
        <w:t>号：</w:t>
      </w:r>
      <w:r w:rsidRPr="00D25A1E">
        <w:rPr>
          <w:sz w:val="24"/>
          <w:u w:val="single"/>
        </w:rPr>
        <w:t xml:space="preserve">                    </w:t>
      </w:r>
    </w:p>
    <w:p w:rsidR="001063CA" w:rsidRPr="00D25A1E" w:rsidRDefault="00B600D0">
      <w:pPr>
        <w:spacing w:line="460" w:lineRule="exact"/>
        <w:ind w:firstLineChars="2900" w:firstLine="6472"/>
        <w:rPr>
          <w:sz w:val="24"/>
        </w:rPr>
      </w:pPr>
      <w:r w:rsidRPr="00D25A1E">
        <w:rPr>
          <w:sz w:val="24"/>
        </w:rPr>
        <w:t>单位：元</w:t>
      </w:r>
    </w:p>
    <w:tbl>
      <w:tblPr>
        <w:tblW w:w="9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
        <w:gridCol w:w="2349"/>
        <w:gridCol w:w="1701"/>
        <w:gridCol w:w="2238"/>
        <w:gridCol w:w="1848"/>
      </w:tblGrid>
      <w:tr w:rsidR="001063CA" w:rsidRPr="00D25A1E">
        <w:trPr>
          <w:trHeight w:val="555"/>
          <w:jc w:val="center"/>
        </w:trPr>
        <w:tc>
          <w:tcPr>
            <w:tcW w:w="878" w:type="dxa"/>
            <w:vAlign w:val="center"/>
          </w:tcPr>
          <w:p w:rsidR="001063CA" w:rsidRPr="00D25A1E" w:rsidRDefault="00B600D0">
            <w:pPr>
              <w:widowControl/>
              <w:jc w:val="center"/>
              <w:rPr>
                <w:b/>
                <w:bCs/>
                <w:kern w:val="0"/>
                <w:sz w:val="24"/>
                <w:szCs w:val="24"/>
              </w:rPr>
            </w:pPr>
            <w:r w:rsidRPr="00D25A1E">
              <w:rPr>
                <w:b/>
                <w:bCs/>
                <w:kern w:val="0"/>
                <w:sz w:val="24"/>
                <w:szCs w:val="24"/>
              </w:rPr>
              <w:t>项号</w:t>
            </w:r>
          </w:p>
        </w:tc>
        <w:tc>
          <w:tcPr>
            <w:tcW w:w="2349" w:type="dxa"/>
            <w:vAlign w:val="center"/>
          </w:tcPr>
          <w:p w:rsidR="001063CA" w:rsidRPr="00D25A1E" w:rsidRDefault="00B600D0">
            <w:pPr>
              <w:widowControl/>
              <w:jc w:val="center"/>
              <w:rPr>
                <w:b/>
                <w:bCs/>
                <w:kern w:val="0"/>
                <w:sz w:val="24"/>
                <w:szCs w:val="24"/>
              </w:rPr>
            </w:pPr>
            <w:r w:rsidRPr="00D25A1E">
              <w:rPr>
                <w:b/>
                <w:bCs/>
                <w:kern w:val="0"/>
                <w:sz w:val="24"/>
                <w:szCs w:val="24"/>
              </w:rPr>
              <w:t>服务名称</w:t>
            </w:r>
          </w:p>
        </w:tc>
        <w:tc>
          <w:tcPr>
            <w:tcW w:w="1701" w:type="dxa"/>
            <w:vAlign w:val="center"/>
          </w:tcPr>
          <w:p w:rsidR="001063CA" w:rsidRPr="00D25A1E" w:rsidRDefault="00B600D0">
            <w:pPr>
              <w:widowControl/>
              <w:jc w:val="center"/>
              <w:rPr>
                <w:b/>
                <w:bCs/>
                <w:kern w:val="0"/>
                <w:sz w:val="24"/>
                <w:szCs w:val="24"/>
              </w:rPr>
            </w:pPr>
            <w:r w:rsidRPr="00D25A1E">
              <w:rPr>
                <w:b/>
                <w:bCs/>
                <w:kern w:val="0"/>
                <w:sz w:val="24"/>
                <w:szCs w:val="24"/>
              </w:rPr>
              <w:t>总价</w:t>
            </w:r>
          </w:p>
        </w:tc>
        <w:tc>
          <w:tcPr>
            <w:tcW w:w="2238" w:type="dxa"/>
            <w:vAlign w:val="center"/>
          </w:tcPr>
          <w:p w:rsidR="001063CA" w:rsidRPr="00D25A1E" w:rsidRDefault="00B600D0">
            <w:pPr>
              <w:widowControl/>
              <w:jc w:val="center"/>
              <w:rPr>
                <w:b/>
                <w:bCs/>
                <w:kern w:val="0"/>
                <w:sz w:val="24"/>
                <w:szCs w:val="24"/>
              </w:rPr>
            </w:pPr>
            <w:r w:rsidRPr="00D25A1E">
              <w:rPr>
                <w:b/>
                <w:bCs/>
                <w:kern w:val="0"/>
                <w:sz w:val="24"/>
                <w:szCs w:val="24"/>
              </w:rPr>
              <w:t>数量</w:t>
            </w:r>
          </w:p>
        </w:tc>
        <w:tc>
          <w:tcPr>
            <w:tcW w:w="1848" w:type="dxa"/>
            <w:vAlign w:val="center"/>
          </w:tcPr>
          <w:p w:rsidR="001063CA" w:rsidRPr="00D25A1E" w:rsidRDefault="00B600D0">
            <w:pPr>
              <w:widowControl/>
              <w:jc w:val="center"/>
              <w:rPr>
                <w:b/>
                <w:bCs/>
                <w:kern w:val="0"/>
                <w:sz w:val="24"/>
                <w:szCs w:val="24"/>
              </w:rPr>
            </w:pPr>
            <w:r w:rsidRPr="00D25A1E">
              <w:rPr>
                <w:b/>
                <w:bCs/>
                <w:kern w:val="0"/>
                <w:sz w:val="24"/>
                <w:szCs w:val="24"/>
              </w:rPr>
              <w:t>备注</w:t>
            </w:r>
          </w:p>
        </w:tc>
      </w:tr>
      <w:tr w:rsidR="001063CA" w:rsidRPr="00D25A1E">
        <w:trPr>
          <w:trHeight w:val="465"/>
          <w:jc w:val="center"/>
        </w:trPr>
        <w:tc>
          <w:tcPr>
            <w:tcW w:w="878" w:type="dxa"/>
            <w:vAlign w:val="center"/>
          </w:tcPr>
          <w:p w:rsidR="001063CA" w:rsidRPr="00D25A1E" w:rsidRDefault="00B600D0">
            <w:pPr>
              <w:widowControl/>
              <w:jc w:val="center"/>
              <w:rPr>
                <w:kern w:val="0"/>
                <w:sz w:val="24"/>
                <w:szCs w:val="24"/>
              </w:rPr>
            </w:pPr>
            <w:r w:rsidRPr="00D25A1E">
              <w:rPr>
                <w:kern w:val="0"/>
                <w:sz w:val="24"/>
                <w:szCs w:val="24"/>
              </w:rPr>
              <w:t>1</w:t>
            </w:r>
          </w:p>
        </w:tc>
        <w:tc>
          <w:tcPr>
            <w:tcW w:w="2349" w:type="dxa"/>
            <w:vAlign w:val="center"/>
          </w:tcPr>
          <w:p w:rsidR="001063CA" w:rsidRPr="00D25A1E" w:rsidRDefault="001063CA">
            <w:pPr>
              <w:widowControl/>
              <w:jc w:val="center"/>
              <w:rPr>
                <w:kern w:val="0"/>
                <w:sz w:val="24"/>
                <w:szCs w:val="24"/>
              </w:rPr>
            </w:pPr>
          </w:p>
        </w:tc>
        <w:tc>
          <w:tcPr>
            <w:tcW w:w="1701" w:type="dxa"/>
            <w:vAlign w:val="center"/>
          </w:tcPr>
          <w:p w:rsidR="001063CA" w:rsidRPr="00D25A1E" w:rsidRDefault="001063CA">
            <w:pPr>
              <w:widowControl/>
              <w:jc w:val="center"/>
              <w:rPr>
                <w:kern w:val="0"/>
                <w:sz w:val="24"/>
                <w:szCs w:val="24"/>
              </w:rPr>
            </w:pPr>
          </w:p>
        </w:tc>
        <w:tc>
          <w:tcPr>
            <w:tcW w:w="2238" w:type="dxa"/>
            <w:vAlign w:val="center"/>
          </w:tcPr>
          <w:p w:rsidR="001063CA" w:rsidRPr="00D25A1E" w:rsidRDefault="00B600D0">
            <w:pPr>
              <w:widowControl/>
              <w:jc w:val="center"/>
              <w:rPr>
                <w:sz w:val="24"/>
                <w:szCs w:val="24"/>
              </w:rPr>
            </w:pPr>
            <w:r w:rsidRPr="00D25A1E">
              <w:rPr>
                <w:sz w:val="24"/>
                <w:szCs w:val="24"/>
              </w:rPr>
              <w:t>1</w:t>
            </w:r>
            <w:r w:rsidRPr="00D25A1E">
              <w:rPr>
                <w:sz w:val="24"/>
                <w:szCs w:val="24"/>
              </w:rPr>
              <w:t>项</w:t>
            </w:r>
          </w:p>
        </w:tc>
        <w:tc>
          <w:tcPr>
            <w:tcW w:w="1848" w:type="dxa"/>
            <w:vAlign w:val="center"/>
          </w:tcPr>
          <w:p w:rsidR="001063CA" w:rsidRPr="00D25A1E" w:rsidRDefault="001063CA">
            <w:pPr>
              <w:widowControl/>
              <w:jc w:val="center"/>
              <w:rPr>
                <w:sz w:val="24"/>
                <w:szCs w:val="24"/>
              </w:rPr>
            </w:pPr>
          </w:p>
        </w:tc>
      </w:tr>
      <w:tr w:rsidR="001063CA" w:rsidRPr="00D25A1E">
        <w:trPr>
          <w:trHeight w:val="465"/>
          <w:jc w:val="center"/>
        </w:trPr>
        <w:tc>
          <w:tcPr>
            <w:tcW w:w="9014" w:type="dxa"/>
            <w:gridSpan w:val="5"/>
            <w:vAlign w:val="center"/>
          </w:tcPr>
          <w:p w:rsidR="001063CA" w:rsidRPr="00D25A1E" w:rsidRDefault="00B600D0">
            <w:pPr>
              <w:widowControl/>
              <w:jc w:val="left"/>
              <w:rPr>
                <w:kern w:val="0"/>
                <w:sz w:val="24"/>
                <w:szCs w:val="24"/>
              </w:rPr>
            </w:pPr>
            <w:r w:rsidRPr="00D25A1E">
              <w:rPr>
                <w:kern w:val="0"/>
                <w:sz w:val="24"/>
                <w:szCs w:val="24"/>
              </w:rPr>
              <w:t>其中</w:t>
            </w:r>
          </w:p>
        </w:tc>
      </w:tr>
      <w:tr w:rsidR="001063CA" w:rsidRPr="00D25A1E">
        <w:trPr>
          <w:trHeight w:val="465"/>
          <w:jc w:val="center"/>
        </w:trPr>
        <w:tc>
          <w:tcPr>
            <w:tcW w:w="3227" w:type="dxa"/>
            <w:gridSpan w:val="2"/>
            <w:vAlign w:val="center"/>
          </w:tcPr>
          <w:p w:rsidR="001063CA" w:rsidRPr="00D25A1E" w:rsidRDefault="00B600D0">
            <w:pPr>
              <w:widowControl/>
              <w:jc w:val="left"/>
              <w:rPr>
                <w:b/>
                <w:sz w:val="24"/>
                <w:szCs w:val="24"/>
              </w:rPr>
            </w:pPr>
            <w:r w:rsidRPr="00D25A1E">
              <w:rPr>
                <w:b/>
                <w:sz w:val="24"/>
                <w:szCs w:val="24"/>
              </w:rPr>
              <w:t>分项名称</w:t>
            </w:r>
          </w:p>
        </w:tc>
        <w:tc>
          <w:tcPr>
            <w:tcW w:w="1701" w:type="dxa"/>
            <w:vAlign w:val="center"/>
          </w:tcPr>
          <w:p w:rsidR="001063CA" w:rsidRPr="00D25A1E" w:rsidRDefault="00B600D0">
            <w:pPr>
              <w:widowControl/>
              <w:jc w:val="center"/>
              <w:rPr>
                <w:b/>
                <w:kern w:val="0"/>
                <w:sz w:val="24"/>
                <w:szCs w:val="24"/>
              </w:rPr>
            </w:pPr>
            <w:r w:rsidRPr="00D25A1E">
              <w:rPr>
                <w:b/>
                <w:kern w:val="0"/>
                <w:sz w:val="24"/>
                <w:szCs w:val="24"/>
              </w:rPr>
              <w:t>价格</w:t>
            </w:r>
          </w:p>
        </w:tc>
        <w:tc>
          <w:tcPr>
            <w:tcW w:w="2238" w:type="dxa"/>
            <w:vAlign w:val="center"/>
          </w:tcPr>
          <w:p w:rsidR="001063CA" w:rsidRPr="00D25A1E" w:rsidRDefault="00B600D0">
            <w:pPr>
              <w:widowControl/>
              <w:jc w:val="center"/>
              <w:rPr>
                <w:b/>
                <w:kern w:val="0"/>
                <w:sz w:val="24"/>
                <w:szCs w:val="24"/>
              </w:rPr>
            </w:pPr>
            <w:r w:rsidRPr="00D25A1E">
              <w:rPr>
                <w:b/>
                <w:kern w:val="0"/>
                <w:sz w:val="24"/>
                <w:szCs w:val="24"/>
              </w:rPr>
              <w:t>数量</w:t>
            </w:r>
          </w:p>
        </w:tc>
        <w:tc>
          <w:tcPr>
            <w:tcW w:w="1848" w:type="dxa"/>
            <w:vAlign w:val="center"/>
          </w:tcPr>
          <w:p w:rsidR="001063CA" w:rsidRPr="00D25A1E" w:rsidRDefault="00B600D0">
            <w:pPr>
              <w:widowControl/>
              <w:jc w:val="center"/>
              <w:rPr>
                <w:b/>
                <w:bCs/>
                <w:kern w:val="0"/>
                <w:sz w:val="24"/>
                <w:szCs w:val="24"/>
              </w:rPr>
            </w:pPr>
            <w:r w:rsidRPr="00D25A1E">
              <w:rPr>
                <w:b/>
                <w:bCs/>
                <w:kern w:val="0"/>
                <w:sz w:val="24"/>
                <w:szCs w:val="24"/>
              </w:rPr>
              <w:t>备注</w:t>
            </w:r>
          </w:p>
        </w:tc>
      </w:tr>
      <w:tr w:rsidR="001063CA" w:rsidRPr="00D25A1E">
        <w:trPr>
          <w:trHeight w:val="465"/>
          <w:jc w:val="center"/>
        </w:trPr>
        <w:tc>
          <w:tcPr>
            <w:tcW w:w="3227" w:type="dxa"/>
            <w:gridSpan w:val="2"/>
            <w:vAlign w:val="center"/>
          </w:tcPr>
          <w:p w:rsidR="001063CA" w:rsidRPr="00D25A1E" w:rsidRDefault="001063CA">
            <w:pPr>
              <w:widowControl/>
              <w:jc w:val="left"/>
              <w:rPr>
                <w:kern w:val="0"/>
                <w:sz w:val="24"/>
                <w:szCs w:val="24"/>
              </w:rPr>
            </w:pPr>
          </w:p>
        </w:tc>
        <w:tc>
          <w:tcPr>
            <w:tcW w:w="1701" w:type="dxa"/>
            <w:vAlign w:val="center"/>
          </w:tcPr>
          <w:p w:rsidR="001063CA" w:rsidRPr="00D25A1E" w:rsidRDefault="001063CA">
            <w:pPr>
              <w:widowControl/>
              <w:jc w:val="center"/>
              <w:rPr>
                <w:kern w:val="0"/>
                <w:sz w:val="24"/>
                <w:szCs w:val="24"/>
              </w:rPr>
            </w:pPr>
          </w:p>
        </w:tc>
        <w:tc>
          <w:tcPr>
            <w:tcW w:w="2238" w:type="dxa"/>
            <w:vAlign w:val="center"/>
          </w:tcPr>
          <w:p w:rsidR="001063CA" w:rsidRPr="00D25A1E" w:rsidRDefault="001063CA">
            <w:pPr>
              <w:widowControl/>
              <w:jc w:val="center"/>
              <w:rPr>
                <w:kern w:val="0"/>
                <w:sz w:val="24"/>
                <w:szCs w:val="24"/>
              </w:rPr>
            </w:pPr>
          </w:p>
        </w:tc>
        <w:tc>
          <w:tcPr>
            <w:tcW w:w="1848" w:type="dxa"/>
            <w:vAlign w:val="center"/>
          </w:tcPr>
          <w:p w:rsidR="001063CA" w:rsidRPr="00D25A1E" w:rsidRDefault="001063CA">
            <w:pPr>
              <w:widowControl/>
              <w:jc w:val="center"/>
              <w:rPr>
                <w:sz w:val="24"/>
                <w:szCs w:val="24"/>
              </w:rPr>
            </w:pPr>
          </w:p>
        </w:tc>
      </w:tr>
      <w:tr w:rsidR="001063CA" w:rsidRPr="00D25A1E">
        <w:trPr>
          <w:trHeight w:val="465"/>
          <w:jc w:val="center"/>
        </w:trPr>
        <w:tc>
          <w:tcPr>
            <w:tcW w:w="3227" w:type="dxa"/>
            <w:gridSpan w:val="2"/>
            <w:vAlign w:val="center"/>
          </w:tcPr>
          <w:p w:rsidR="001063CA" w:rsidRPr="00D25A1E" w:rsidRDefault="001063CA">
            <w:pPr>
              <w:widowControl/>
              <w:jc w:val="left"/>
              <w:rPr>
                <w:kern w:val="0"/>
                <w:sz w:val="24"/>
                <w:szCs w:val="24"/>
              </w:rPr>
            </w:pPr>
          </w:p>
        </w:tc>
        <w:tc>
          <w:tcPr>
            <w:tcW w:w="1701" w:type="dxa"/>
            <w:vAlign w:val="center"/>
          </w:tcPr>
          <w:p w:rsidR="001063CA" w:rsidRPr="00D25A1E" w:rsidRDefault="001063CA">
            <w:pPr>
              <w:widowControl/>
              <w:jc w:val="center"/>
              <w:rPr>
                <w:kern w:val="0"/>
                <w:sz w:val="24"/>
                <w:szCs w:val="24"/>
              </w:rPr>
            </w:pPr>
          </w:p>
        </w:tc>
        <w:tc>
          <w:tcPr>
            <w:tcW w:w="2238" w:type="dxa"/>
            <w:vAlign w:val="center"/>
          </w:tcPr>
          <w:p w:rsidR="001063CA" w:rsidRPr="00D25A1E" w:rsidRDefault="001063CA">
            <w:pPr>
              <w:widowControl/>
              <w:jc w:val="center"/>
              <w:rPr>
                <w:kern w:val="0"/>
                <w:sz w:val="24"/>
                <w:szCs w:val="24"/>
              </w:rPr>
            </w:pPr>
          </w:p>
        </w:tc>
        <w:tc>
          <w:tcPr>
            <w:tcW w:w="1848" w:type="dxa"/>
            <w:vAlign w:val="center"/>
          </w:tcPr>
          <w:p w:rsidR="001063CA" w:rsidRPr="00D25A1E" w:rsidRDefault="001063CA">
            <w:pPr>
              <w:widowControl/>
              <w:jc w:val="center"/>
              <w:rPr>
                <w:sz w:val="24"/>
                <w:szCs w:val="24"/>
              </w:rPr>
            </w:pPr>
          </w:p>
        </w:tc>
      </w:tr>
      <w:tr w:rsidR="001063CA" w:rsidRPr="00D25A1E">
        <w:trPr>
          <w:trHeight w:val="465"/>
          <w:jc w:val="center"/>
        </w:trPr>
        <w:tc>
          <w:tcPr>
            <w:tcW w:w="3227" w:type="dxa"/>
            <w:gridSpan w:val="2"/>
            <w:vAlign w:val="center"/>
          </w:tcPr>
          <w:p w:rsidR="001063CA" w:rsidRPr="00D25A1E" w:rsidRDefault="001063CA">
            <w:pPr>
              <w:widowControl/>
              <w:jc w:val="left"/>
              <w:rPr>
                <w:kern w:val="0"/>
                <w:sz w:val="24"/>
                <w:szCs w:val="24"/>
              </w:rPr>
            </w:pPr>
          </w:p>
        </w:tc>
        <w:tc>
          <w:tcPr>
            <w:tcW w:w="1701" w:type="dxa"/>
            <w:vAlign w:val="center"/>
          </w:tcPr>
          <w:p w:rsidR="001063CA" w:rsidRPr="00D25A1E" w:rsidRDefault="001063CA">
            <w:pPr>
              <w:widowControl/>
              <w:jc w:val="center"/>
              <w:rPr>
                <w:kern w:val="0"/>
                <w:sz w:val="24"/>
                <w:szCs w:val="24"/>
              </w:rPr>
            </w:pPr>
          </w:p>
        </w:tc>
        <w:tc>
          <w:tcPr>
            <w:tcW w:w="2238" w:type="dxa"/>
            <w:vAlign w:val="center"/>
          </w:tcPr>
          <w:p w:rsidR="001063CA" w:rsidRPr="00D25A1E" w:rsidRDefault="001063CA">
            <w:pPr>
              <w:widowControl/>
              <w:jc w:val="center"/>
              <w:rPr>
                <w:kern w:val="0"/>
                <w:sz w:val="24"/>
                <w:szCs w:val="24"/>
              </w:rPr>
            </w:pPr>
          </w:p>
        </w:tc>
        <w:tc>
          <w:tcPr>
            <w:tcW w:w="1848" w:type="dxa"/>
            <w:vAlign w:val="center"/>
          </w:tcPr>
          <w:p w:rsidR="001063CA" w:rsidRPr="00D25A1E" w:rsidRDefault="001063CA">
            <w:pPr>
              <w:widowControl/>
              <w:jc w:val="center"/>
              <w:rPr>
                <w:sz w:val="24"/>
                <w:szCs w:val="24"/>
              </w:rPr>
            </w:pPr>
          </w:p>
        </w:tc>
      </w:tr>
      <w:tr w:rsidR="001063CA" w:rsidRPr="00D25A1E">
        <w:trPr>
          <w:trHeight w:val="465"/>
          <w:jc w:val="center"/>
        </w:trPr>
        <w:tc>
          <w:tcPr>
            <w:tcW w:w="3227" w:type="dxa"/>
            <w:gridSpan w:val="2"/>
            <w:vAlign w:val="center"/>
          </w:tcPr>
          <w:p w:rsidR="001063CA" w:rsidRPr="00D25A1E" w:rsidRDefault="001063CA">
            <w:pPr>
              <w:widowControl/>
              <w:jc w:val="left"/>
              <w:rPr>
                <w:kern w:val="0"/>
                <w:sz w:val="24"/>
                <w:szCs w:val="24"/>
              </w:rPr>
            </w:pPr>
          </w:p>
        </w:tc>
        <w:tc>
          <w:tcPr>
            <w:tcW w:w="1701" w:type="dxa"/>
            <w:vAlign w:val="center"/>
          </w:tcPr>
          <w:p w:rsidR="001063CA" w:rsidRPr="00D25A1E" w:rsidRDefault="001063CA">
            <w:pPr>
              <w:widowControl/>
              <w:jc w:val="center"/>
              <w:rPr>
                <w:kern w:val="0"/>
                <w:sz w:val="24"/>
                <w:szCs w:val="24"/>
              </w:rPr>
            </w:pPr>
          </w:p>
        </w:tc>
        <w:tc>
          <w:tcPr>
            <w:tcW w:w="2238" w:type="dxa"/>
            <w:vAlign w:val="center"/>
          </w:tcPr>
          <w:p w:rsidR="001063CA" w:rsidRPr="00D25A1E" w:rsidRDefault="001063CA">
            <w:pPr>
              <w:widowControl/>
              <w:jc w:val="center"/>
              <w:rPr>
                <w:kern w:val="0"/>
                <w:sz w:val="24"/>
                <w:szCs w:val="24"/>
              </w:rPr>
            </w:pPr>
          </w:p>
        </w:tc>
        <w:tc>
          <w:tcPr>
            <w:tcW w:w="1848" w:type="dxa"/>
            <w:vAlign w:val="center"/>
          </w:tcPr>
          <w:p w:rsidR="001063CA" w:rsidRPr="00D25A1E" w:rsidRDefault="001063CA">
            <w:pPr>
              <w:widowControl/>
              <w:jc w:val="center"/>
              <w:rPr>
                <w:sz w:val="24"/>
                <w:szCs w:val="24"/>
              </w:rPr>
            </w:pPr>
          </w:p>
        </w:tc>
      </w:tr>
      <w:tr w:rsidR="001063CA" w:rsidRPr="00D25A1E">
        <w:trPr>
          <w:trHeight w:val="465"/>
          <w:jc w:val="center"/>
        </w:trPr>
        <w:tc>
          <w:tcPr>
            <w:tcW w:w="3227" w:type="dxa"/>
            <w:gridSpan w:val="2"/>
            <w:vAlign w:val="center"/>
          </w:tcPr>
          <w:p w:rsidR="001063CA" w:rsidRPr="00D25A1E" w:rsidRDefault="001063CA">
            <w:pPr>
              <w:widowControl/>
              <w:jc w:val="left"/>
              <w:rPr>
                <w:sz w:val="24"/>
              </w:rPr>
            </w:pPr>
          </w:p>
        </w:tc>
        <w:tc>
          <w:tcPr>
            <w:tcW w:w="1701" w:type="dxa"/>
            <w:vAlign w:val="center"/>
          </w:tcPr>
          <w:p w:rsidR="001063CA" w:rsidRPr="00D25A1E" w:rsidRDefault="001063CA">
            <w:pPr>
              <w:widowControl/>
              <w:jc w:val="center"/>
              <w:rPr>
                <w:kern w:val="0"/>
                <w:sz w:val="24"/>
                <w:szCs w:val="24"/>
              </w:rPr>
            </w:pPr>
          </w:p>
        </w:tc>
        <w:tc>
          <w:tcPr>
            <w:tcW w:w="2238" w:type="dxa"/>
            <w:vAlign w:val="center"/>
          </w:tcPr>
          <w:p w:rsidR="001063CA" w:rsidRPr="00D25A1E" w:rsidRDefault="001063CA">
            <w:pPr>
              <w:widowControl/>
              <w:jc w:val="center"/>
              <w:rPr>
                <w:kern w:val="0"/>
                <w:sz w:val="24"/>
                <w:szCs w:val="24"/>
              </w:rPr>
            </w:pPr>
          </w:p>
        </w:tc>
        <w:tc>
          <w:tcPr>
            <w:tcW w:w="1848" w:type="dxa"/>
            <w:vAlign w:val="center"/>
          </w:tcPr>
          <w:p w:rsidR="001063CA" w:rsidRPr="00D25A1E" w:rsidRDefault="001063CA">
            <w:pPr>
              <w:widowControl/>
              <w:jc w:val="center"/>
              <w:rPr>
                <w:kern w:val="0"/>
                <w:sz w:val="24"/>
                <w:szCs w:val="24"/>
              </w:rPr>
            </w:pPr>
          </w:p>
        </w:tc>
      </w:tr>
      <w:tr w:rsidR="001063CA" w:rsidRPr="00D25A1E">
        <w:trPr>
          <w:trHeight w:val="465"/>
          <w:jc w:val="center"/>
        </w:trPr>
        <w:tc>
          <w:tcPr>
            <w:tcW w:w="3227" w:type="dxa"/>
            <w:gridSpan w:val="2"/>
            <w:vAlign w:val="center"/>
          </w:tcPr>
          <w:p w:rsidR="001063CA" w:rsidRPr="00D25A1E" w:rsidRDefault="00B600D0">
            <w:pPr>
              <w:widowControl/>
              <w:jc w:val="left"/>
              <w:rPr>
                <w:sz w:val="24"/>
              </w:rPr>
            </w:pPr>
            <w:r w:rsidRPr="00D25A1E">
              <w:rPr>
                <w:sz w:val="24"/>
              </w:rPr>
              <w:t>……</w:t>
            </w:r>
          </w:p>
        </w:tc>
        <w:tc>
          <w:tcPr>
            <w:tcW w:w="1701" w:type="dxa"/>
            <w:vAlign w:val="center"/>
          </w:tcPr>
          <w:p w:rsidR="001063CA" w:rsidRPr="00D25A1E" w:rsidRDefault="001063CA">
            <w:pPr>
              <w:widowControl/>
              <w:jc w:val="center"/>
              <w:rPr>
                <w:kern w:val="0"/>
                <w:sz w:val="24"/>
                <w:szCs w:val="24"/>
              </w:rPr>
            </w:pPr>
          </w:p>
        </w:tc>
        <w:tc>
          <w:tcPr>
            <w:tcW w:w="2238" w:type="dxa"/>
            <w:vAlign w:val="center"/>
          </w:tcPr>
          <w:p w:rsidR="001063CA" w:rsidRPr="00D25A1E" w:rsidRDefault="001063CA">
            <w:pPr>
              <w:widowControl/>
              <w:jc w:val="center"/>
              <w:rPr>
                <w:kern w:val="0"/>
                <w:sz w:val="24"/>
                <w:szCs w:val="24"/>
              </w:rPr>
            </w:pPr>
          </w:p>
        </w:tc>
        <w:tc>
          <w:tcPr>
            <w:tcW w:w="1848" w:type="dxa"/>
            <w:vAlign w:val="center"/>
          </w:tcPr>
          <w:p w:rsidR="001063CA" w:rsidRPr="00D25A1E" w:rsidRDefault="001063CA">
            <w:pPr>
              <w:widowControl/>
              <w:jc w:val="center"/>
              <w:rPr>
                <w:kern w:val="0"/>
                <w:sz w:val="24"/>
                <w:szCs w:val="24"/>
              </w:rPr>
            </w:pPr>
          </w:p>
        </w:tc>
      </w:tr>
      <w:tr w:rsidR="001063CA" w:rsidRPr="00D25A1E">
        <w:trPr>
          <w:trHeight w:val="465"/>
          <w:jc w:val="center"/>
        </w:trPr>
        <w:tc>
          <w:tcPr>
            <w:tcW w:w="3227" w:type="dxa"/>
            <w:gridSpan w:val="2"/>
            <w:vAlign w:val="center"/>
          </w:tcPr>
          <w:p w:rsidR="001063CA" w:rsidRPr="00D25A1E" w:rsidRDefault="001063CA">
            <w:pPr>
              <w:widowControl/>
              <w:jc w:val="center"/>
              <w:rPr>
                <w:sz w:val="24"/>
              </w:rPr>
            </w:pPr>
          </w:p>
        </w:tc>
        <w:tc>
          <w:tcPr>
            <w:tcW w:w="1701" w:type="dxa"/>
            <w:vAlign w:val="center"/>
          </w:tcPr>
          <w:p w:rsidR="001063CA" w:rsidRPr="00D25A1E" w:rsidRDefault="001063CA">
            <w:pPr>
              <w:widowControl/>
              <w:jc w:val="center"/>
              <w:rPr>
                <w:kern w:val="0"/>
                <w:sz w:val="24"/>
                <w:szCs w:val="24"/>
              </w:rPr>
            </w:pPr>
          </w:p>
        </w:tc>
        <w:tc>
          <w:tcPr>
            <w:tcW w:w="2238" w:type="dxa"/>
            <w:vAlign w:val="center"/>
          </w:tcPr>
          <w:p w:rsidR="001063CA" w:rsidRPr="00D25A1E" w:rsidRDefault="001063CA">
            <w:pPr>
              <w:widowControl/>
              <w:jc w:val="center"/>
              <w:rPr>
                <w:kern w:val="0"/>
                <w:sz w:val="24"/>
                <w:szCs w:val="24"/>
              </w:rPr>
            </w:pPr>
          </w:p>
        </w:tc>
        <w:tc>
          <w:tcPr>
            <w:tcW w:w="1848" w:type="dxa"/>
            <w:vAlign w:val="center"/>
          </w:tcPr>
          <w:p w:rsidR="001063CA" w:rsidRPr="00D25A1E" w:rsidRDefault="001063CA">
            <w:pPr>
              <w:widowControl/>
              <w:jc w:val="center"/>
              <w:rPr>
                <w:kern w:val="0"/>
                <w:sz w:val="24"/>
                <w:szCs w:val="24"/>
              </w:rPr>
            </w:pPr>
          </w:p>
        </w:tc>
      </w:tr>
    </w:tbl>
    <w:p w:rsidR="001063CA" w:rsidRPr="00D25A1E" w:rsidRDefault="00B600D0">
      <w:pPr>
        <w:ind w:left="180"/>
        <w:rPr>
          <w:sz w:val="22"/>
          <w:szCs w:val="24"/>
        </w:rPr>
      </w:pPr>
      <w:r w:rsidRPr="00D25A1E">
        <w:rPr>
          <w:sz w:val="22"/>
          <w:szCs w:val="24"/>
        </w:rPr>
        <w:t>注：</w:t>
      </w:r>
      <w:r w:rsidRPr="00D25A1E">
        <w:rPr>
          <w:sz w:val="22"/>
          <w:szCs w:val="24"/>
        </w:rPr>
        <w:t xml:space="preserve">1. </w:t>
      </w:r>
      <w:r w:rsidRPr="00D25A1E">
        <w:rPr>
          <w:sz w:val="22"/>
          <w:szCs w:val="24"/>
        </w:rPr>
        <w:t>本表第一行填写本项目投标总价，须与附件</w:t>
      </w:r>
      <w:r w:rsidRPr="00D25A1E">
        <w:rPr>
          <w:sz w:val="22"/>
          <w:szCs w:val="24"/>
        </w:rPr>
        <w:t>2</w:t>
      </w:r>
      <w:r w:rsidRPr="00D25A1E">
        <w:rPr>
          <w:sz w:val="22"/>
          <w:szCs w:val="24"/>
        </w:rPr>
        <w:t>中投标总价保持一致。</w:t>
      </w:r>
    </w:p>
    <w:p w:rsidR="001063CA" w:rsidRPr="00D25A1E" w:rsidRDefault="00B600D0">
      <w:pPr>
        <w:ind w:left="180" w:firstLineChars="200" w:firstLine="406"/>
      </w:pPr>
      <w:r w:rsidRPr="00D25A1E">
        <w:rPr>
          <w:sz w:val="22"/>
          <w:szCs w:val="24"/>
        </w:rPr>
        <w:t xml:space="preserve">2. </w:t>
      </w:r>
      <w:r w:rsidRPr="00D25A1E">
        <w:rPr>
          <w:sz w:val="22"/>
          <w:szCs w:val="24"/>
        </w:rPr>
        <w:t>下面应填写分项价格及分项名称（分项名称可根据实际情况增减、修改），分项价格汇总应等于总价。</w:t>
      </w:r>
    </w:p>
    <w:p w:rsidR="001063CA" w:rsidRPr="00D25A1E" w:rsidRDefault="00B600D0">
      <w:pPr>
        <w:spacing w:line="360" w:lineRule="auto"/>
        <w:ind w:firstLineChars="1700" w:firstLine="3794"/>
        <w:rPr>
          <w:sz w:val="24"/>
        </w:rPr>
      </w:pPr>
      <w:r w:rsidRPr="00D25A1E">
        <w:rPr>
          <w:sz w:val="24"/>
        </w:rPr>
        <w:t>投标人名称：</w:t>
      </w:r>
    </w:p>
    <w:p w:rsidR="001063CA" w:rsidRPr="00D25A1E" w:rsidRDefault="001063CA">
      <w:pPr>
        <w:spacing w:line="360" w:lineRule="auto"/>
        <w:ind w:firstLineChars="1700" w:firstLine="3794"/>
        <w:rPr>
          <w:sz w:val="24"/>
        </w:rPr>
      </w:pPr>
    </w:p>
    <w:p w:rsidR="001063CA" w:rsidRPr="00D25A1E" w:rsidRDefault="00B600D0">
      <w:pPr>
        <w:spacing w:line="360" w:lineRule="auto"/>
        <w:ind w:firstLineChars="1700" w:firstLine="3794"/>
        <w:rPr>
          <w:sz w:val="24"/>
        </w:rPr>
      </w:pPr>
      <w:r w:rsidRPr="00D25A1E">
        <w:rPr>
          <w:sz w:val="24"/>
        </w:rPr>
        <w:t>日期：</w:t>
      </w:r>
      <w:r w:rsidRPr="00D25A1E">
        <w:rPr>
          <w:sz w:val="24"/>
          <w:u w:val="single"/>
        </w:rPr>
        <w:t xml:space="preserve">     </w:t>
      </w:r>
      <w:r w:rsidRPr="00D25A1E">
        <w:rPr>
          <w:sz w:val="24"/>
        </w:rPr>
        <w:t>年</w:t>
      </w:r>
      <w:r w:rsidRPr="00D25A1E">
        <w:rPr>
          <w:sz w:val="24"/>
          <w:u w:val="single"/>
        </w:rPr>
        <w:t xml:space="preserve">    </w:t>
      </w:r>
      <w:r w:rsidRPr="00D25A1E">
        <w:rPr>
          <w:sz w:val="24"/>
        </w:rPr>
        <w:t>月</w:t>
      </w:r>
      <w:r w:rsidRPr="00D25A1E">
        <w:rPr>
          <w:sz w:val="24"/>
          <w:u w:val="single"/>
        </w:rPr>
        <w:t xml:space="preserve">    </w:t>
      </w:r>
      <w:r w:rsidRPr="00D25A1E">
        <w:rPr>
          <w:sz w:val="24"/>
        </w:rPr>
        <w:t>日</w:t>
      </w:r>
    </w:p>
    <w:p w:rsidR="001063CA" w:rsidRPr="00D25A1E" w:rsidRDefault="00B600D0">
      <w:pPr>
        <w:widowControl/>
        <w:jc w:val="left"/>
        <w:rPr>
          <w:sz w:val="24"/>
        </w:rPr>
      </w:pPr>
      <w:r w:rsidRPr="00D25A1E">
        <w:rPr>
          <w:sz w:val="24"/>
        </w:rPr>
        <w:br w:type="page"/>
      </w:r>
    </w:p>
    <w:p w:rsidR="001063CA" w:rsidRPr="00D25A1E" w:rsidRDefault="00B600D0" w:rsidP="00E93132">
      <w:pPr>
        <w:tabs>
          <w:tab w:val="left" w:pos="360"/>
        </w:tabs>
        <w:spacing w:afterLines="100" w:after="285" w:line="360" w:lineRule="auto"/>
        <w:rPr>
          <w:b/>
          <w:sz w:val="24"/>
        </w:rPr>
      </w:pPr>
      <w:r w:rsidRPr="00D25A1E">
        <w:rPr>
          <w:b/>
          <w:sz w:val="24"/>
        </w:rPr>
        <w:t>附件</w:t>
      </w:r>
      <w:r w:rsidRPr="00D25A1E">
        <w:rPr>
          <w:b/>
          <w:sz w:val="24"/>
        </w:rPr>
        <w:t>4</w:t>
      </w:r>
    </w:p>
    <w:p w:rsidR="001063CA" w:rsidRPr="00D25A1E" w:rsidRDefault="00B600D0">
      <w:pPr>
        <w:autoSpaceDN w:val="0"/>
        <w:spacing w:line="360" w:lineRule="auto"/>
        <w:jc w:val="center"/>
        <w:rPr>
          <w:b/>
          <w:bCs/>
          <w:sz w:val="24"/>
        </w:rPr>
      </w:pPr>
      <w:r w:rsidRPr="00D25A1E">
        <w:rPr>
          <w:b/>
          <w:bCs/>
          <w:sz w:val="24"/>
        </w:rPr>
        <w:t>商务要求点对点应答表</w:t>
      </w:r>
    </w:p>
    <w:p w:rsidR="001063CA" w:rsidRPr="00D25A1E" w:rsidRDefault="001063CA">
      <w:pPr>
        <w:spacing w:line="460" w:lineRule="exact"/>
        <w:rPr>
          <w:sz w:val="24"/>
        </w:rPr>
      </w:pPr>
    </w:p>
    <w:p w:rsidR="001063CA" w:rsidRPr="00D25A1E" w:rsidRDefault="00B600D0">
      <w:pPr>
        <w:spacing w:line="460" w:lineRule="exact"/>
        <w:rPr>
          <w:sz w:val="24"/>
        </w:rPr>
      </w:pPr>
      <w:r w:rsidRPr="00D25A1E">
        <w:rPr>
          <w:sz w:val="24"/>
        </w:rPr>
        <w:t>项目名称：</w:t>
      </w:r>
      <w:r w:rsidRPr="00D25A1E">
        <w:rPr>
          <w:sz w:val="24"/>
          <w:u w:val="single"/>
        </w:rPr>
        <w:t xml:space="preserve">                    </w:t>
      </w:r>
    </w:p>
    <w:p w:rsidR="001063CA" w:rsidRPr="00D25A1E" w:rsidRDefault="00B600D0">
      <w:pPr>
        <w:spacing w:line="460" w:lineRule="exact"/>
        <w:rPr>
          <w:sz w:val="24"/>
        </w:rPr>
      </w:pPr>
      <w:r w:rsidRPr="00D25A1E">
        <w:rPr>
          <w:sz w:val="24"/>
        </w:rPr>
        <w:t>项目编号：</w:t>
      </w:r>
      <w:r w:rsidRPr="00D25A1E">
        <w:rPr>
          <w:sz w:val="24"/>
          <w:u w:val="single"/>
        </w:rPr>
        <w:t xml:space="preserve">                    </w:t>
      </w:r>
    </w:p>
    <w:p w:rsidR="001063CA" w:rsidRPr="00D25A1E" w:rsidRDefault="00B600D0">
      <w:pPr>
        <w:spacing w:line="460" w:lineRule="exact"/>
        <w:rPr>
          <w:sz w:val="24"/>
          <w:u w:val="single"/>
        </w:rPr>
      </w:pPr>
      <w:r w:rsidRPr="00D25A1E">
        <w:rPr>
          <w:sz w:val="24"/>
        </w:rPr>
        <w:t>包号：</w:t>
      </w:r>
      <w:r w:rsidRPr="00D25A1E">
        <w:rPr>
          <w:sz w:val="24"/>
          <w:u w:val="single"/>
        </w:rPr>
        <w:t xml:space="preserve">                        </w:t>
      </w:r>
    </w:p>
    <w:p w:rsidR="001063CA" w:rsidRPr="00D25A1E" w:rsidRDefault="001063CA">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1063CA" w:rsidRPr="00D25A1E">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tcPr>
          <w:p w:rsidR="001063CA" w:rsidRPr="00D25A1E" w:rsidRDefault="00B600D0">
            <w:pPr>
              <w:widowControl/>
              <w:jc w:val="center"/>
              <w:rPr>
                <w:kern w:val="0"/>
                <w:szCs w:val="21"/>
              </w:rPr>
            </w:pPr>
            <w:r w:rsidRPr="00D25A1E">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tcPr>
          <w:p w:rsidR="001063CA" w:rsidRPr="00D25A1E" w:rsidRDefault="00B600D0">
            <w:pPr>
              <w:widowControl/>
              <w:jc w:val="center"/>
              <w:rPr>
                <w:kern w:val="0"/>
                <w:szCs w:val="21"/>
              </w:rPr>
            </w:pPr>
            <w:r w:rsidRPr="00D25A1E">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tcPr>
          <w:p w:rsidR="001063CA" w:rsidRPr="00D25A1E" w:rsidRDefault="00B600D0">
            <w:pPr>
              <w:widowControl/>
              <w:jc w:val="center"/>
              <w:rPr>
                <w:kern w:val="0"/>
                <w:szCs w:val="21"/>
              </w:rPr>
            </w:pPr>
            <w:r w:rsidRPr="00D25A1E">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tcPr>
          <w:p w:rsidR="001063CA" w:rsidRPr="00D25A1E" w:rsidRDefault="00B600D0">
            <w:pPr>
              <w:widowControl/>
              <w:jc w:val="center"/>
              <w:rPr>
                <w:kern w:val="0"/>
                <w:szCs w:val="21"/>
              </w:rPr>
            </w:pPr>
            <w:r w:rsidRPr="00D25A1E">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tcPr>
          <w:p w:rsidR="001063CA" w:rsidRPr="00D25A1E" w:rsidRDefault="00B600D0">
            <w:pPr>
              <w:widowControl/>
              <w:jc w:val="center"/>
              <w:rPr>
                <w:kern w:val="0"/>
                <w:szCs w:val="21"/>
              </w:rPr>
            </w:pPr>
            <w:r w:rsidRPr="00D25A1E">
              <w:rPr>
                <w:kern w:val="0"/>
                <w:szCs w:val="21"/>
              </w:rPr>
              <w:t>备注</w:t>
            </w:r>
          </w:p>
        </w:tc>
      </w:tr>
      <w:tr w:rsidR="001063CA" w:rsidRPr="00D25A1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D25A1E" w:rsidRDefault="00B600D0">
            <w:pPr>
              <w:widowControl/>
              <w:jc w:val="left"/>
              <w:rPr>
                <w:kern w:val="0"/>
                <w:szCs w:val="21"/>
              </w:rPr>
            </w:pPr>
            <w:r w:rsidRPr="00D25A1E">
              <w:rPr>
                <w:kern w:val="0"/>
                <w:szCs w:val="21"/>
              </w:rPr>
              <w:t>（一）报价要求</w:t>
            </w:r>
          </w:p>
        </w:tc>
      </w:tr>
      <w:tr w:rsidR="001063CA" w:rsidRPr="00D25A1E">
        <w:trPr>
          <w:trHeight w:val="46"/>
        </w:trPr>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r>
      <w:tr w:rsidR="001063CA" w:rsidRPr="00D25A1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D25A1E" w:rsidRDefault="00B600D0">
            <w:pPr>
              <w:widowControl/>
              <w:jc w:val="left"/>
              <w:rPr>
                <w:kern w:val="0"/>
                <w:szCs w:val="21"/>
              </w:rPr>
            </w:pPr>
            <w:r w:rsidRPr="00D25A1E">
              <w:rPr>
                <w:kern w:val="0"/>
                <w:szCs w:val="21"/>
              </w:rPr>
              <w:t>（二）服务要求</w:t>
            </w:r>
          </w:p>
        </w:tc>
      </w:tr>
      <w:tr w:rsidR="001063CA" w:rsidRPr="00D25A1E">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D25A1E" w:rsidRDefault="00B600D0">
            <w:pPr>
              <w:widowControl/>
              <w:jc w:val="center"/>
              <w:rPr>
                <w:kern w:val="0"/>
                <w:szCs w:val="21"/>
              </w:rPr>
            </w:pPr>
            <w:r w:rsidRPr="00D25A1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center"/>
              <w:rPr>
                <w:kern w:val="0"/>
                <w:szCs w:val="21"/>
              </w:rPr>
            </w:pPr>
            <w:r w:rsidRPr="00D25A1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center"/>
              <w:rPr>
                <w:kern w:val="0"/>
                <w:szCs w:val="21"/>
              </w:rPr>
            </w:pPr>
            <w:r w:rsidRPr="00D25A1E">
              <w:rPr>
                <w:kern w:val="0"/>
                <w:szCs w:val="21"/>
              </w:rPr>
              <w:t xml:space="preserve">　</w:t>
            </w:r>
          </w:p>
        </w:tc>
      </w:tr>
      <w:tr w:rsidR="001063CA" w:rsidRPr="00D25A1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D25A1E" w:rsidRDefault="00B600D0">
            <w:pPr>
              <w:widowControl/>
              <w:jc w:val="left"/>
              <w:rPr>
                <w:kern w:val="0"/>
                <w:szCs w:val="21"/>
              </w:rPr>
            </w:pPr>
            <w:r w:rsidRPr="00D25A1E">
              <w:rPr>
                <w:kern w:val="0"/>
                <w:szCs w:val="21"/>
              </w:rPr>
              <w:t>（三）时间、地点要求</w:t>
            </w:r>
          </w:p>
        </w:tc>
      </w:tr>
      <w:tr w:rsidR="001063CA" w:rsidRPr="00D25A1E">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r>
      <w:tr w:rsidR="001063CA" w:rsidRPr="00D25A1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D25A1E" w:rsidRDefault="00B600D0">
            <w:pPr>
              <w:widowControl/>
              <w:jc w:val="left"/>
              <w:rPr>
                <w:kern w:val="0"/>
                <w:szCs w:val="21"/>
              </w:rPr>
            </w:pPr>
            <w:r w:rsidRPr="00D25A1E">
              <w:rPr>
                <w:kern w:val="0"/>
                <w:szCs w:val="21"/>
              </w:rPr>
              <w:t>（四）付款方式</w:t>
            </w:r>
          </w:p>
        </w:tc>
      </w:tr>
      <w:tr w:rsidR="001063CA" w:rsidRPr="00D25A1E">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r>
      <w:tr w:rsidR="001063CA" w:rsidRPr="00D25A1E">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tcPr>
          <w:p w:rsidR="001063CA" w:rsidRPr="00D25A1E" w:rsidRDefault="00B600D0">
            <w:pPr>
              <w:widowControl/>
              <w:jc w:val="left"/>
              <w:rPr>
                <w:kern w:val="0"/>
                <w:szCs w:val="21"/>
              </w:rPr>
            </w:pPr>
            <w:r w:rsidRPr="00D25A1E">
              <w:rPr>
                <w:kern w:val="0"/>
                <w:szCs w:val="21"/>
              </w:rPr>
              <w:t>（五）投标保证金和履约保证金</w:t>
            </w:r>
          </w:p>
        </w:tc>
      </w:tr>
      <w:tr w:rsidR="001063CA" w:rsidRPr="00D25A1E">
        <w:tc>
          <w:tcPr>
            <w:tcW w:w="974" w:type="pct"/>
            <w:tcBorders>
              <w:top w:val="nil"/>
              <w:left w:val="single" w:sz="8" w:space="0" w:color="auto"/>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tcPr>
          <w:p w:rsidR="001063CA" w:rsidRPr="00D25A1E" w:rsidRDefault="00B600D0">
            <w:pPr>
              <w:widowControl/>
              <w:jc w:val="left"/>
              <w:rPr>
                <w:kern w:val="0"/>
                <w:szCs w:val="21"/>
              </w:rPr>
            </w:pPr>
            <w:r w:rsidRPr="00D25A1E">
              <w:rPr>
                <w:kern w:val="0"/>
                <w:szCs w:val="21"/>
              </w:rPr>
              <w:t xml:space="preserve">　</w:t>
            </w:r>
          </w:p>
        </w:tc>
      </w:tr>
    </w:tbl>
    <w:p w:rsidR="001063CA" w:rsidRPr="00D25A1E" w:rsidRDefault="00B600D0">
      <w:pPr>
        <w:spacing w:line="620" w:lineRule="exact"/>
        <w:rPr>
          <w:sz w:val="24"/>
        </w:rPr>
      </w:pPr>
      <w:r w:rsidRPr="00D25A1E">
        <w:rPr>
          <w:sz w:val="24"/>
        </w:rPr>
        <w:t>注：</w:t>
      </w:r>
    </w:p>
    <w:p w:rsidR="001063CA" w:rsidRPr="00D25A1E" w:rsidRDefault="00B600D0">
      <w:pPr>
        <w:spacing w:line="360" w:lineRule="auto"/>
        <w:rPr>
          <w:sz w:val="24"/>
        </w:rPr>
      </w:pPr>
      <w:r w:rsidRPr="00D25A1E">
        <w:rPr>
          <w:sz w:val="24"/>
        </w:rPr>
        <w:t xml:space="preserve">1. </w:t>
      </w:r>
      <w:r w:rsidRPr="00D25A1E">
        <w:rPr>
          <w:sz w:val="24"/>
        </w:rPr>
        <w:t>不如实填写偏离情况的投标文件将视为虚假材料。</w:t>
      </w:r>
    </w:p>
    <w:p w:rsidR="001063CA" w:rsidRPr="00D25A1E" w:rsidRDefault="00B600D0">
      <w:pPr>
        <w:spacing w:line="360" w:lineRule="auto"/>
        <w:rPr>
          <w:sz w:val="24"/>
        </w:rPr>
      </w:pPr>
      <w:r w:rsidRPr="00D25A1E">
        <w:rPr>
          <w:sz w:val="24"/>
        </w:rPr>
        <w:t xml:space="preserve">2. </w:t>
      </w:r>
      <w:r w:rsidRPr="00D25A1E">
        <w:rPr>
          <w:sz w:val="24"/>
        </w:rPr>
        <w:t>招标要求指招标文件中规定的具体要求，投标应答指投标文件的具体内容。</w:t>
      </w:r>
    </w:p>
    <w:p w:rsidR="001063CA" w:rsidRPr="00D25A1E" w:rsidRDefault="00B600D0">
      <w:pPr>
        <w:spacing w:line="360" w:lineRule="auto"/>
        <w:rPr>
          <w:sz w:val="24"/>
        </w:rPr>
      </w:pPr>
      <w:r w:rsidRPr="00D25A1E">
        <w:rPr>
          <w:rFonts w:hint="eastAsia"/>
          <w:sz w:val="24"/>
        </w:rPr>
        <w:t>3</w:t>
      </w:r>
      <w:r w:rsidRPr="00D25A1E">
        <w:rPr>
          <w:sz w:val="24"/>
        </w:rPr>
        <w:t xml:space="preserve">. </w:t>
      </w:r>
      <w:r w:rsidRPr="00D25A1E">
        <w:rPr>
          <w:sz w:val="24"/>
        </w:rPr>
        <w:t>偏离说明指招标要求与投标应答之间的不同之处。</w:t>
      </w:r>
    </w:p>
    <w:p w:rsidR="001063CA" w:rsidRPr="00D25A1E" w:rsidRDefault="001063CA">
      <w:pPr>
        <w:spacing w:line="360" w:lineRule="auto"/>
        <w:rPr>
          <w:sz w:val="24"/>
        </w:rPr>
      </w:pPr>
    </w:p>
    <w:p w:rsidR="001063CA" w:rsidRPr="00D25A1E" w:rsidRDefault="00B600D0">
      <w:pPr>
        <w:spacing w:line="360" w:lineRule="auto"/>
        <w:ind w:firstLineChars="1700" w:firstLine="3794"/>
        <w:rPr>
          <w:sz w:val="24"/>
        </w:rPr>
      </w:pPr>
      <w:r w:rsidRPr="00D25A1E">
        <w:rPr>
          <w:sz w:val="24"/>
        </w:rPr>
        <w:t>投标人名称：</w:t>
      </w:r>
    </w:p>
    <w:p w:rsidR="001063CA" w:rsidRPr="00D25A1E" w:rsidRDefault="001063CA">
      <w:pPr>
        <w:spacing w:line="360" w:lineRule="auto"/>
        <w:ind w:firstLineChars="1700" w:firstLine="3794"/>
        <w:rPr>
          <w:sz w:val="24"/>
        </w:rPr>
      </w:pPr>
    </w:p>
    <w:p w:rsidR="001063CA" w:rsidRPr="00D25A1E" w:rsidRDefault="00B600D0">
      <w:pPr>
        <w:spacing w:line="360" w:lineRule="auto"/>
        <w:ind w:firstLineChars="1700" w:firstLine="3794"/>
        <w:rPr>
          <w:sz w:val="24"/>
        </w:rPr>
      </w:pPr>
      <w:r w:rsidRPr="00D25A1E">
        <w:rPr>
          <w:sz w:val="24"/>
        </w:rPr>
        <w:t>日期：</w:t>
      </w:r>
      <w:r w:rsidRPr="00D25A1E">
        <w:rPr>
          <w:sz w:val="24"/>
          <w:u w:val="single"/>
        </w:rPr>
        <w:t xml:space="preserve">     </w:t>
      </w:r>
      <w:r w:rsidRPr="00D25A1E">
        <w:rPr>
          <w:sz w:val="24"/>
        </w:rPr>
        <w:t>年</w:t>
      </w:r>
      <w:r w:rsidRPr="00D25A1E">
        <w:rPr>
          <w:sz w:val="24"/>
          <w:u w:val="single"/>
        </w:rPr>
        <w:t xml:space="preserve">    </w:t>
      </w:r>
      <w:r w:rsidRPr="00D25A1E">
        <w:rPr>
          <w:sz w:val="24"/>
        </w:rPr>
        <w:t>月</w:t>
      </w:r>
      <w:r w:rsidRPr="00D25A1E">
        <w:rPr>
          <w:sz w:val="24"/>
          <w:u w:val="single"/>
        </w:rPr>
        <w:t xml:space="preserve">    </w:t>
      </w:r>
      <w:r w:rsidRPr="00D25A1E">
        <w:rPr>
          <w:sz w:val="24"/>
        </w:rPr>
        <w:t>日</w:t>
      </w:r>
    </w:p>
    <w:p w:rsidR="001063CA" w:rsidRPr="00D25A1E" w:rsidRDefault="00B600D0" w:rsidP="00E93132">
      <w:pPr>
        <w:tabs>
          <w:tab w:val="left" w:pos="360"/>
        </w:tabs>
        <w:spacing w:afterLines="100" w:after="285" w:line="360" w:lineRule="auto"/>
        <w:rPr>
          <w:b/>
          <w:sz w:val="24"/>
        </w:rPr>
      </w:pPr>
      <w:r w:rsidRPr="00D25A1E">
        <w:rPr>
          <w:sz w:val="24"/>
        </w:rPr>
        <w:br w:type="page"/>
      </w:r>
      <w:r w:rsidRPr="00D25A1E">
        <w:rPr>
          <w:b/>
          <w:sz w:val="24"/>
        </w:rPr>
        <w:t>附件</w:t>
      </w:r>
      <w:r w:rsidRPr="00D25A1E">
        <w:rPr>
          <w:b/>
          <w:sz w:val="24"/>
        </w:rPr>
        <w:t>5</w:t>
      </w:r>
    </w:p>
    <w:p w:rsidR="001063CA" w:rsidRPr="00D25A1E" w:rsidRDefault="00B600D0">
      <w:pPr>
        <w:autoSpaceDN w:val="0"/>
        <w:spacing w:line="360" w:lineRule="auto"/>
        <w:jc w:val="center"/>
        <w:rPr>
          <w:b/>
          <w:bCs/>
          <w:sz w:val="24"/>
        </w:rPr>
      </w:pPr>
      <w:r w:rsidRPr="00D25A1E">
        <w:rPr>
          <w:b/>
          <w:bCs/>
          <w:sz w:val="24"/>
        </w:rPr>
        <w:t>技术要求点对点应答表</w:t>
      </w:r>
    </w:p>
    <w:p w:rsidR="001063CA" w:rsidRPr="00D25A1E" w:rsidRDefault="001063CA">
      <w:pPr>
        <w:spacing w:line="460" w:lineRule="exact"/>
        <w:rPr>
          <w:sz w:val="24"/>
        </w:rPr>
      </w:pPr>
    </w:p>
    <w:p w:rsidR="001063CA" w:rsidRPr="00D25A1E" w:rsidRDefault="00B600D0">
      <w:pPr>
        <w:spacing w:line="460" w:lineRule="exact"/>
        <w:rPr>
          <w:sz w:val="24"/>
        </w:rPr>
      </w:pPr>
      <w:r w:rsidRPr="00D25A1E">
        <w:rPr>
          <w:sz w:val="24"/>
        </w:rPr>
        <w:t>项目名称：</w:t>
      </w:r>
      <w:r w:rsidRPr="00D25A1E">
        <w:rPr>
          <w:sz w:val="24"/>
          <w:u w:val="single"/>
        </w:rPr>
        <w:t xml:space="preserve">                    </w:t>
      </w:r>
    </w:p>
    <w:p w:rsidR="001063CA" w:rsidRPr="00D25A1E" w:rsidRDefault="00B600D0">
      <w:pPr>
        <w:spacing w:line="460" w:lineRule="exact"/>
        <w:rPr>
          <w:sz w:val="24"/>
        </w:rPr>
      </w:pPr>
      <w:r w:rsidRPr="00D25A1E">
        <w:rPr>
          <w:sz w:val="24"/>
        </w:rPr>
        <w:t>项目编号：</w:t>
      </w:r>
      <w:r w:rsidRPr="00D25A1E">
        <w:rPr>
          <w:sz w:val="24"/>
          <w:u w:val="single"/>
        </w:rPr>
        <w:t xml:space="preserve">                    </w:t>
      </w:r>
    </w:p>
    <w:p w:rsidR="001063CA" w:rsidRPr="00D25A1E" w:rsidRDefault="00B600D0">
      <w:pPr>
        <w:spacing w:line="460" w:lineRule="exact"/>
        <w:rPr>
          <w:sz w:val="24"/>
          <w:u w:val="single"/>
        </w:rPr>
      </w:pPr>
      <w:r w:rsidRPr="00D25A1E">
        <w:rPr>
          <w:sz w:val="24"/>
        </w:rPr>
        <w:t>包号：</w:t>
      </w:r>
      <w:r w:rsidRPr="00D25A1E">
        <w:rPr>
          <w:sz w:val="24"/>
          <w:u w:val="single"/>
        </w:rPr>
        <w:t xml:space="preserve">                        </w:t>
      </w:r>
    </w:p>
    <w:p w:rsidR="001063CA" w:rsidRPr="00D25A1E" w:rsidRDefault="001063CA">
      <w:pPr>
        <w:spacing w:line="460" w:lineRule="exact"/>
        <w:rPr>
          <w:sz w:val="24"/>
          <w:u w:val="single"/>
        </w:rPr>
      </w:pP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3922"/>
        <w:gridCol w:w="2438"/>
        <w:gridCol w:w="1289"/>
        <w:gridCol w:w="843"/>
      </w:tblGrid>
      <w:tr w:rsidR="001063CA" w:rsidRPr="00D25A1E">
        <w:trPr>
          <w:tblHeader/>
          <w:jc w:val="center"/>
        </w:trPr>
        <w:tc>
          <w:tcPr>
            <w:tcW w:w="843"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序号</w:t>
            </w:r>
          </w:p>
        </w:tc>
        <w:tc>
          <w:tcPr>
            <w:tcW w:w="3922"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招标要求</w:t>
            </w:r>
          </w:p>
        </w:tc>
        <w:tc>
          <w:tcPr>
            <w:tcW w:w="2438"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投标应答</w:t>
            </w:r>
          </w:p>
        </w:tc>
        <w:tc>
          <w:tcPr>
            <w:tcW w:w="1289"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偏离说明</w:t>
            </w:r>
          </w:p>
        </w:tc>
        <w:tc>
          <w:tcPr>
            <w:tcW w:w="843"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备注</w:t>
            </w:r>
          </w:p>
        </w:tc>
      </w:tr>
      <w:tr w:rsidR="001063CA" w:rsidRPr="00D25A1E">
        <w:trPr>
          <w:jc w:val="center"/>
        </w:trPr>
        <w:tc>
          <w:tcPr>
            <w:tcW w:w="843"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1</w:t>
            </w:r>
          </w:p>
        </w:tc>
        <w:tc>
          <w:tcPr>
            <w:tcW w:w="3922" w:type="dxa"/>
            <w:shd w:val="clear" w:color="auto" w:fill="auto"/>
            <w:vAlign w:val="center"/>
          </w:tcPr>
          <w:p w:rsidR="001063CA" w:rsidRPr="00D25A1E" w:rsidRDefault="00B600D0">
            <w:pPr>
              <w:widowControl/>
              <w:snapToGrid w:val="0"/>
              <w:jc w:val="left"/>
              <w:rPr>
                <w:kern w:val="0"/>
                <w:sz w:val="24"/>
                <w:szCs w:val="21"/>
              </w:rPr>
            </w:pPr>
            <w:r w:rsidRPr="00D25A1E">
              <w:rPr>
                <w:kern w:val="0"/>
                <w:sz w:val="24"/>
                <w:szCs w:val="21"/>
              </w:rPr>
              <w:t>（一）</w:t>
            </w:r>
            <w:r w:rsidRPr="00D25A1E">
              <w:rPr>
                <w:sz w:val="24"/>
              </w:rPr>
              <w:t>投标人须承诺所提供的服务、人员及设备符合相关强制性规定</w:t>
            </w:r>
          </w:p>
        </w:tc>
        <w:tc>
          <w:tcPr>
            <w:tcW w:w="2438" w:type="dxa"/>
            <w:shd w:val="clear" w:color="auto" w:fill="auto"/>
            <w:vAlign w:val="center"/>
          </w:tcPr>
          <w:p w:rsidR="001063CA" w:rsidRPr="00D25A1E" w:rsidRDefault="001063CA">
            <w:pPr>
              <w:widowControl/>
              <w:snapToGrid w:val="0"/>
              <w:jc w:val="center"/>
              <w:rPr>
                <w:kern w:val="0"/>
                <w:sz w:val="24"/>
                <w:szCs w:val="21"/>
              </w:rPr>
            </w:pPr>
          </w:p>
        </w:tc>
        <w:tc>
          <w:tcPr>
            <w:tcW w:w="1289" w:type="dxa"/>
            <w:shd w:val="clear" w:color="auto" w:fill="auto"/>
            <w:vAlign w:val="center"/>
          </w:tcPr>
          <w:p w:rsidR="001063CA" w:rsidRPr="00D25A1E" w:rsidRDefault="001063CA">
            <w:pPr>
              <w:widowControl/>
              <w:snapToGrid w:val="0"/>
              <w:jc w:val="center"/>
              <w:rPr>
                <w:kern w:val="0"/>
                <w:sz w:val="24"/>
                <w:szCs w:val="21"/>
              </w:rPr>
            </w:pPr>
          </w:p>
        </w:tc>
        <w:tc>
          <w:tcPr>
            <w:tcW w:w="843" w:type="dxa"/>
            <w:shd w:val="clear" w:color="auto" w:fill="auto"/>
            <w:vAlign w:val="center"/>
          </w:tcPr>
          <w:p w:rsidR="001063CA" w:rsidRPr="00D25A1E" w:rsidRDefault="001063CA">
            <w:pPr>
              <w:widowControl/>
              <w:snapToGrid w:val="0"/>
              <w:jc w:val="center"/>
              <w:rPr>
                <w:kern w:val="0"/>
                <w:sz w:val="24"/>
                <w:szCs w:val="21"/>
              </w:rPr>
            </w:pPr>
          </w:p>
        </w:tc>
      </w:tr>
      <w:tr w:rsidR="009A1F45" w:rsidRPr="00D25A1E">
        <w:trPr>
          <w:jc w:val="center"/>
        </w:trPr>
        <w:tc>
          <w:tcPr>
            <w:tcW w:w="843" w:type="dxa"/>
            <w:shd w:val="clear" w:color="auto" w:fill="auto"/>
            <w:vAlign w:val="center"/>
          </w:tcPr>
          <w:p w:rsidR="009A1F45" w:rsidRPr="00D25A1E" w:rsidRDefault="009A1F45">
            <w:pPr>
              <w:widowControl/>
              <w:snapToGrid w:val="0"/>
              <w:jc w:val="center"/>
              <w:rPr>
                <w:kern w:val="0"/>
                <w:sz w:val="24"/>
                <w:szCs w:val="21"/>
              </w:rPr>
            </w:pPr>
            <w:r w:rsidRPr="00D25A1E">
              <w:rPr>
                <w:rFonts w:hint="eastAsia"/>
                <w:kern w:val="0"/>
                <w:sz w:val="24"/>
                <w:szCs w:val="21"/>
              </w:rPr>
              <w:t>2</w:t>
            </w:r>
          </w:p>
        </w:tc>
        <w:tc>
          <w:tcPr>
            <w:tcW w:w="3922" w:type="dxa"/>
            <w:shd w:val="clear" w:color="auto" w:fill="auto"/>
            <w:vAlign w:val="center"/>
          </w:tcPr>
          <w:p w:rsidR="009A1F45" w:rsidRPr="00D25A1E" w:rsidRDefault="009A1F45">
            <w:pPr>
              <w:widowControl/>
              <w:snapToGrid w:val="0"/>
              <w:jc w:val="left"/>
              <w:rPr>
                <w:kern w:val="0"/>
                <w:sz w:val="24"/>
                <w:szCs w:val="21"/>
              </w:rPr>
            </w:pPr>
            <w:r w:rsidRPr="00D25A1E">
              <w:rPr>
                <w:rFonts w:hint="eastAsia"/>
                <w:sz w:val="24"/>
              </w:rPr>
              <w:t>投标人需承诺在项目中标后须在</w:t>
            </w:r>
            <w:r w:rsidRPr="00D25A1E">
              <w:rPr>
                <w:rFonts w:hint="eastAsia"/>
                <w:sz w:val="24"/>
              </w:rPr>
              <w:t>2025</w:t>
            </w:r>
            <w:r w:rsidRPr="00D25A1E">
              <w:rPr>
                <w:rFonts w:hint="eastAsia"/>
                <w:sz w:val="24"/>
              </w:rPr>
              <w:t>年</w:t>
            </w:r>
            <w:r w:rsidRPr="00D25A1E">
              <w:rPr>
                <w:rFonts w:hint="eastAsia"/>
                <w:sz w:val="24"/>
              </w:rPr>
              <w:t>4</w:t>
            </w:r>
            <w:r w:rsidRPr="00D25A1E">
              <w:rPr>
                <w:rFonts w:hint="eastAsia"/>
                <w:sz w:val="24"/>
              </w:rPr>
              <w:t>月</w:t>
            </w:r>
            <w:r w:rsidRPr="00D25A1E">
              <w:rPr>
                <w:rFonts w:hint="eastAsia"/>
                <w:sz w:val="24"/>
              </w:rPr>
              <w:t>15</w:t>
            </w:r>
            <w:r w:rsidRPr="00D25A1E">
              <w:rPr>
                <w:rFonts w:hint="eastAsia"/>
                <w:sz w:val="24"/>
              </w:rPr>
              <w:t>日前完成采购人全部服务地点的通信线路的开通测试工作。若无法按期完成，采购人有权终止合同重新采购。采购人因此造成项目延期产生的一切费用由投标人承担。</w:t>
            </w:r>
          </w:p>
        </w:tc>
        <w:tc>
          <w:tcPr>
            <w:tcW w:w="2438" w:type="dxa"/>
            <w:shd w:val="clear" w:color="auto" w:fill="auto"/>
            <w:vAlign w:val="center"/>
          </w:tcPr>
          <w:p w:rsidR="009A1F45" w:rsidRPr="00D25A1E" w:rsidRDefault="009A1F45">
            <w:pPr>
              <w:widowControl/>
              <w:snapToGrid w:val="0"/>
              <w:jc w:val="center"/>
              <w:rPr>
                <w:kern w:val="0"/>
                <w:sz w:val="24"/>
                <w:szCs w:val="21"/>
              </w:rPr>
            </w:pPr>
          </w:p>
        </w:tc>
        <w:tc>
          <w:tcPr>
            <w:tcW w:w="1289" w:type="dxa"/>
            <w:shd w:val="clear" w:color="auto" w:fill="auto"/>
            <w:vAlign w:val="center"/>
          </w:tcPr>
          <w:p w:rsidR="009A1F45" w:rsidRPr="00D25A1E" w:rsidRDefault="009A1F45">
            <w:pPr>
              <w:widowControl/>
              <w:snapToGrid w:val="0"/>
              <w:jc w:val="center"/>
              <w:rPr>
                <w:kern w:val="0"/>
                <w:sz w:val="24"/>
                <w:szCs w:val="21"/>
              </w:rPr>
            </w:pPr>
          </w:p>
        </w:tc>
        <w:tc>
          <w:tcPr>
            <w:tcW w:w="843" w:type="dxa"/>
            <w:shd w:val="clear" w:color="auto" w:fill="auto"/>
            <w:vAlign w:val="center"/>
          </w:tcPr>
          <w:p w:rsidR="009A1F45" w:rsidRPr="00D25A1E" w:rsidRDefault="009A1F45">
            <w:pPr>
              <w:widowControl/>
              <w:snapToGrid w:val="0"/>
              <w:jc w:val="center"/>
              <w:rPr>
                <w:kern w:val="0"/>
                <w:sz w:val="24"/>
                <w:szCs w:val="21"/>
              </w:rPr>
            </w:pPr>
          </w:p>
        </w:tc>
      </w:tr>
      <w:tr w:rsidR="001063CA" w:rsidRPr="00D25A1E">
        <w:trPr>
          <w:jc w:val="center"/>
        </w:trPr>
        <w:tc>
          <w:tcPr>
            <w:tcW w:w="9335" w:type="dxa"/>
            <w:gridSpan w:val="5"/>
            <w:shd w:val="clear" w:color="auto" w:fill="auto"/>
            <w:vAlign w:val="center"/>
          </w:tcPr>
          <w:p w:rsidR="001063CA" w:rsidRPr="00D25A1E" w:rsidRDefault="00B600D0" w:rsidP="00B600D0">
            <w:pPr>
              <w:widowControl/>
              <w:snapToGrid w:val="0"/>
              <w:ind w:firstLineChars="150" w:firstLine="335"/>
              <w:rPr>
                <w:kern w:val="0"/>
                <w:sz w:val="24"/>
                <w:szCs w:val="21"/>
              </w:rPr>
            </w:pPr>
            <w:r w:rsidRPr="00D25A1E">
              <w:rPr>
                <w:kern w:val="0"/>
                <w:sz w:val="24"/>
                <w:szCs w:val="21"/>
              </w:rPr>
              <w:t xml:space="preserve">2. </w:t>
            </w:r>
            <w:r w:rsidRPr="00D25A1E">
              <w:rPr>
                <w:kern w:val="0"/>
                <w:sz w:val="24"/>
                <w:szCs w:val="21"/>
              </w:rPr>
              <w:t>项目需求书要求</w:t>
            </w:r>
          </w:p>
        </w:tc>
      </w:tr>
      <w:tr w:rsidR="001063CA" w:rsidRPr="00D25A1E">
        <w:trPr>
          <w:jc w:val="center"/>
        </w:trPr>
        <w:tc>
          <w:tcPr>
            <w:tcW w:w="843"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序号</w:t>
            </w:r>
          </w:p>
        </w:tc>
        <w:tc>
          <w:tcPr>
            <w:tcW w:w="3922"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招标要求</w:t>
            </w:r>
          </w:p>
        </w:tc>
        <w:tc>
          <w:tcPr>
            <w:tcW w:w="2438"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投标应答</w:t>
            </w:r>
          </w:p>
        </w:tc>
        <w:tc>
          <w:tcPr>
            <w:tcW w:w="1289"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偏离说明</w:t>
            </w:r>
          </w:p>
        </w:tc>
        <w:tc>
          <w:tcPr>
            <w:tcW w:w="843" w:type="dxa"/>
            <w:shd w:val="clear" w:color="auto" w:fill="auto"/>
            <w:vAlign w:val="center"/>
          </w:tcPr>
          <w:p w:rsidR="001063CA" w:rsidRPr="00D25A1E" w:rsidRDefault="00B600D0">
            <w:pPr>
              <w:widowControl/>
              <w:snapToGrid w:val="0"/>
              <w:jc w:val="center"/>
              <w:rPr>
                <w:kern w:val="0"/>
                <w:sz w:val="24"/>
                <w:szCs w:val="21"/>
              </w:rPr>
            </w:pPr>
            <w:r w:rsidRPr="00D25A1E">
              <w:rPr>
                <w:kern w:val="0"/>
                <w:sz w:val="24"/>
                <w:szCs w:val="21"/>
              </w:rPr>
              <w:t>备注</w:t>
            </w:r>
          </w:p>
        </w:tc>
      </w:tr>
      <w:tr w:rsidR="001063CA" w:rsidRPr="00D25A1E">
        <w:trPr>
          <w:jc w:val="center"/>
        </w:trPr>
        <w:tc>
          <w:tcPr>
            <w:tcW w:w="843" w:type="dxa"/>
            <w:shd w:val="clear" w:color="auto" w:fill="auto"/>
            <w:vAlign w:val="center"/>
          </w:tcPr>
          <w:p w:rsidR="001063CA" w:rsidRPr="00D25A1E" w:rsidRDefault="001063CA">
            <w:pPr>
              <w:widowControl/>
              <w:snapToGrid w:val="0"/>
              <w:jc w:val="center"/>
              <w:rPr>
                <w:kern w:val="0"/>
                <w:sz w:val="24"/>
                <w:szCs w:val="21"/>
              </w:rPr>
            </w:pPr>
          </w:p>
        </w:tc>
        <w:tc>
          <w:tcPr>
            <w:tcW w:w="3922" w:type="dxa"/>
            <w:shd w:val="clear" w:color="auto" w:fill="auto"/>
            <w:vAlign w:val="center"/>
          </w:tcPr>
          <w:p w:rsidR="001063CA" w:rsidRPr="00D25A1E" w:rsidRDefault="001063CA">
            <w:pPr>
              <w:widowControl/>
              <w:snapToGrid w:val="0"/>
              <w:jc w:val="center"/>
              <w:rPr>
                <w:kern w:val="0"/>
                <w:sz w:val="24"/>
                <w:szCs w:val="21"/>
              </w:rPr>
            </w:pPr>
          </w:p>
        </w:tc>
        <w:tc>
          <w:tcPr>
            <w:tcW w:w="2438" w:type="dxa"/>
            <w:shd w:val="clear" w:color="auto" w:fill="auto"/>
            <w:vAlign w:val="center"/>
          </w:tcPr>
          <w:p w:rsidR="001063CA" w:rsidRPr="00D25A1E" w:rsidRDefault="001063CA">
            <w:pPr>
              <w:widowControl/>
              <w:snapToGrid w:val="0"/>
              <w:jc w:val="center"/>
              <w:rPr>
                <w:kern w:val="0"/>
                <w:sz w:val="24"/>
                <w:szCs w:val="21"/>
              </w:rPr>
            </w:pPr>
          </w:p>
        </w:tc>
        <w:tc>
          <w:tcPr>
            <w:tcW w:w="1289" w:type="dxa"/>
            <w:shd w:val="clear" w:color="auto" w:fill="auto"/>
            <w:vAlign w:val="center"/>
          </w:tcPr>
          <w:p w:rsidR="001063CA" w:rsidRPr="00D25A1E" w:rsidRDefault="001063CA">
            <w:pPr>
              <w:widowControl/>
              <w:snapToGrid w:val="0"/>
              <w:jc w:val="center"/>
              <w:rPr>
                <w:kern w:val="0"/>
                <w:sz w:val="24"/>
                <w:szCs w:val="21"/>
              </w:rPr>
            </w:pPr>
          </w:p>
        </w:tc>
        <w:tc>
          <w:tcPr>
            <w:tcW w:w="843" w:type="dxa"/>
            <w:shd w:val="clear" w:color="auto" w:fill="auto"/>
            <w:vAlign w:val="center"/>
          </w:tcPr>
          <w:p w:rsidR="001063CA" w:rsidRPr="00D25A1E" w:rsidRDefault="001063CA">
            <w:pPr>
              <w:widowControl/>
              <w:snapToGrid w:val="0"/>
              <w:jc w:val="center"/>
              <w:rPr>
                <w:kern w:val="0"/>
                <w:sz w:val="24"/>
                <w:szCs w:val="21"/>
              </w:rPr>
            </w:pPr>
          </w:p>
        </w:tc>
      </w:tr>
      <w:tr w:rsidR="001063CA" w:rsidRPr="00D25A1E">
        <w:trPr>
          <w:jc w:val="center"/>
        </w:trPr>
        <w:tc>
          <w:tcPr>
            <w:tcW w:w="843" w:type="dxa"/>
            <w:shd w:val="clear" w:color="auto" w:fill="auto"/>
            <w:vAlign w:val="center"/>
          </w:tcPr>
          <w:p w:rsidR="001063CA" w:rsidRPr="00D25A1E" w:rsidRDefault="001063CA">
            <w:pPr>
              <w:widowControl/>
              <w:snapToGrid w:val="0"/>
              <w:jc w:val="center"/>
              <w:rPr>
                <w:kern w:val="0"/>
                <w:sz w:val="24"/>
                <w:szCs w:val="21"/>
              </w:rPr>
            </w:pPr>
          </w:p>
        </w:tc>
        <w:tc>
          <w:tcPr>
            <w:tcW w:w="3922" w:type="dxa"/>
            <w:shd w:val="clear" w:color="auto" w:fill="auto"/>
            <w:vAlign w:val="center"/>
          </w:tcPr>
          <w:p w:rsidR="001063CA" w:rsidRPr="00D25A1E" w:rsidRDefault="001063CA">
            <w:pPr>
              <w:widowControl/>
              <w:snapToGrid w:val="0"/>
              <w:jc w:val="center"/>
              <w:rPr>
                <w:kern w:val="0"/>
                <w:sz w:val="24"/>
                <w:szCs w:val="21"/>
              </w:rPr>
            </w:pPr>
          </w:p>
        </w:tc>
        <w:tc>
          <w:tcPr>
            <w:tcW w:w="2438" w:type="dxa"/>
            <w:shd w:val="clear" w:color="auto" w:fill="auto"/>
            <w:vAlign w:val="center"/>
          </w:tcPr>
          <w:p w:rsidR="001063CA" w:rsidRPr="00D25A1E" w:rsidRDefault="001063CA">
            <w:pPr>
              <w:widowControl/>
              <w:snapToGrid w:val="0"/>
              <w:jc w:val="center"/>
              <w:rPr>
                <w:kern w:val="0"/>
                <w:sz w:val="24"/>
                <w:szCs w:val="21"/>
              </w:rPr>
            </w:pPr>
          </w:p>
        </w:tc>
        <w:tc>
          <w:tcPr>
            <w:tcW w:w="1289" w:type="dxa"/>
            <w:shd w:val="clear" w:color="auto" w:fill="auto"/>
            <w:vAlign w:val="center"/>
          </w:tcPr>
          <w:p w:rsidR="001063CA" w:rsidRPr="00D25A1E" w:rsidRDefault="001063CA">
            <w:pPr>
              <w:widowControl/>
              <w:snapToGrid w:val="0"/>
              <w:jc w:val="center"/>
              <w:rPr>
                <w:kern w:val="0"/>
                <w:sz w:val="24"/>
                <w:szCs w:val="21"/>
              </w:rPr>
            </w:pPr>
          </w:p>
        </w:tc>
        <w:tc>
          <w:tcPr>
            <w:tcW w:w="843" w:type="dxa"/>
            <w:shd w:val="clear" w:color="auto" w:fill="auto"/>
            <w:vAlign w:val="center"/>
          </w:tcPr>
          <w:p w:rsidR="001063CA" w:rsidRPr="00D25A1E" w:rsidRDefault="001063CA">
            <w:pPr>
              <w:widowControl/>
              <w:snapToGrid w:val="0"/>
              <w:jc w:val="center"/>
              <w:rPr>
                <w:kern w:val="0"/>
                <w:sz w:val="24"/>
                <w:szCs w:val="21"/>
              </w:rPr>
            </w:pPr>
          </w:p>
        </w:tc>
      </w:tr>
      <w:tr w:rsidR="001063CA" w:rsidRPr="00D25A1E">
        <w:trPr>
          <w:jc w:val="center"/>
        </w:trPr>
        <w:tc>
          <w:tcPr>
            <w:tcW w:w="843" w:type="dxa"/>
            <w:shd w:val="clear" w:color="auto" w:fill="auto"/>
            <w:vAlign w:val="center"/>
          </w:tcPr>
          <w:p w:rsidR="001063CA" w:rsidRPr="00D25A1E" w:rsidRDefault="001063CA">
            <w:pPr>
              <w:widowControl/>
              <w:snapToGrid w:val="0"/>
              <w:jc w:val="center"/>
              <w:rPr>
                <w:kern w:val="0"/>
                <w:sz w:val="24"/>
                <w:szCs w:val="21"/>
              </w:rPr>
            </w:pPr>
          </w:p>
        </w:tc>
        <w:tc>
          <w:tcPr>
            <w:tcW w:w="3922" w:type="dxa"/>
            <w:shd w:val="clear" w:color="auto" w:fill="auto"/>
            <w:vAlign w:val="center"/>
          </w:tcPr>
          <w:p w:rsidR="001063CA" w:rsidRPr="00D25A1E" w:rsidRDefault="001063CA">
            <w:pPr>
              <w:widowControl/>
              <w:snapToGrid w:val="0"/>
              <w:jc w:val="center"/>
              <w:rPr>
                <w:kern w:val="0"/>
                <w:sz w:val="24"/>
                <w:szCs w:val="21"/>
              </w:rPr>
            </w:pPr>
          </w:p>
        </w:tc>
        <w:tc>
          <w:tcPr>
            <w:tcW w:w="2438" w:type="dxa"/>
            <w:shd w:val="clear" w:color="auto" w:fill="auto"/>
            <w:vAlign w:val="center"/>
          </w:tcPr>
          <w:p w:rsidR="001063CA" w:rsidRPr="00D25A1E" w:rsidRDefault="001063CA">
            <w:pPr>
              <w:widowControl/>
              <w:snapToGrid w:val="0"/>
              <w:jc w:val="center"/>
              <w:rPr>
                <w:kern w:val="0"/>
                <w:sz w:val="24"/>
                <w:szCs w:val="21"/>
              </w:rPr>
            </w:pPr>
          </w:p>
        </w:tc>
        <w:tc>
          <w:tcPr>
            <w:tcW w:w="1289" w:type="dxa"/>
            <w:shd w:val="clear" w:color="auto" w:fill="auto"/>
            <w:vAlign w:val="center"/>
          </w:tcPr>
          <w:p w:rsidR="001063CA" w:rsidRPr="00D25A1E" w:rsidRDefault="001063CA">
            <w:pPr>
              <w:widowControl/>
              <w:snapToGrid w:val="0"/>
              <w:jc w:val="center"/>
              <w:rPr>
                <w:kern w:val="0"/>
                <w:sz w:val="24"/>
                <w:szCs w:val="21"/>
              </w:rPr>
            </w:pPr>
          </w:p>
        </w:tc>
        <w:tc>
          <w:tcPr>
            <w:tcW w:w="843" w:type="dxa"/>
            <w:shd w:val="clear" w:color="auto" w:fill="auto"/>
            <w:vAlign w:val="center"/>
          </w:tcPr>
          <w:p w:rsidR="001063CA" w:rsidRPr="00D25A1E" w:rsidRDefault="001063CA">
            <w:pPr>
              <w:widowControl/>
              <w:snapToGrid w:val="0"/>
              <w:jc w:val="center"/>
              <w:rPr>
                <w:kern w:val="0"/>
                <w:sz w:val="24"/>
                <w:szCs w:val="21"/>
              </w:rPr>
            </w:pPr>
          </w:p>
        </w:tc>
      </w:tr>
      <w:tr w:rsidR="001063CA" w:rsidRPr="00D25A1E">
        <w:trPr>
          <w:jc w:val="center"/>
        </w:trPr>
        <w:tc>
          <w:tcPr>
            <w:tcW w:w="843" w:type="dxa"/>
            <w:shd w:val="clear" w:color="auto" w:fill="auto"/>
            <w:vAlign w:val="center"/>
          </w:tcPr>
          <w:p w:rsidR="001063CA" w:rsidRPr="00D25A1E" w:rsidRDefault="001063CA">
            <w:pPr>
              <w:widowControl/>
              <w:snapToGrid w:val="0"/>
              <w:jc w:val="center"/>
              <w:rPr>
                <w:kern w:val="0"/>
                <w:sz w:val="24"/>
                <w:szCs w:val="21"/>
              </w:rPr>
            </w:pPr>
          </w:p>
        </w:tc>
        <w:tc>
          <w:tcPr>
            <w:tcW w:w="3922" w:type="dxa"/>
            <w:shd w:val="clear" w:color="auto" w:fill="auto"/>
            <w:vAlign w:val="center"/>
          </w:tcPr>
          <w:p w:rsidR="001063CA" w:rsidRPr="00D25A1E" w:rsidRDefault="001063CA">
            <w:pPr>
              <w:widowControl/>
              <w:snapToGrid w:val="0"/>
              <w:jc w:val="center"/>
              <w:rPr>
                <w:kern w:val="0"/>
                <w:sz w:val="24"/>
                <w:szCs w:val="21"/>
              </w:rPr>
            </w:pPr>
          </w:p>
        </w:tc>
        <w:tc>
          <w:tcPr>
            <w:tcW w:w="2438" w:type="dxa"/>
            <w:shd w:val="clear" w:color="auto" w:fill="auto"/>
            <w:vAlign w:val="center"/>
          </w:tcPr>
          <w:p w:rsidR="001063CA" w:rsidRPr="00D25A1E" w:rsidRDefault="001063CA">
            <w:pPr>
              <w:widowControl/>
              <w:snapToGrid w:val="0"/>
              <w:jc w:val="center"/>
              <w:rPr>
                <w:kern w:val="0"/>
                <w:sz w:val="24"/>
                <w:szCs w:val="21"/>
              </w:rPr>
            </w:pPr>
          </w:p>
        </w:tc>
        <w:tc>
          <w:tcPr>
            <w:tcW w:w="1289" w:type="dxa"/>
            <w:shd w:val="clear" w:color="auto" w:fill="auto"/>
            <w:vAlign w:val="center"/>
          </w:tcPr>
          <w:p w:rsidR="001063CA" w:rsidRPr="00D25A1E" w:rsidRDefault="001063CA">
            <w:pPr>
              <w:widowControl/>
              <w:snapToGrid w:val="0"/>
              <w:jc w:val="center"/>
              <w:rPr>
                <w:kern w:val="0"/>
                <w:sz w:val="24"/>
                <w:szCs w:val="21"/>
              </w:rPr>
            </w:pPr>
          </w:p>
        </w:tc>
        <w:tc>
          <w:tcPr>
            <w:tcW w:w="843" w:type="dxa"/>
            <w:shd w:val="clear" w:color="auto" w:fill="auto"/>
            <w:vAlign w:val="center"/>
          </w:tcPr>
          <w:p w:rsidR="001063CA" w:rsidRPr="00D25A1E" w:rsidRDefault="001063CA">
            <w:pPr>
              <w:widowControl/>
              <w:snapToGrid w:val="0"/>
              <w:jc w:val="center"/>
              <w:rPr>
                <w:kern w:val="0"/>
                <w:sz w:val="24"/>
                <w:szCs w:val="21"/>
              </w:rPr>
            </w:pPr>
          </w:p>
        </w:tc>
      </w:tr>
      <w:tr w:rsidR="001063CA" w:rsidRPr="00D25A1E">
        <w:trPr>
          <w:jc w:val="center"/>
        </w:trPr>
        <w:tc>
          <w:tcPr>
            <w:tcW w:w="843" w:type="dxa"/>
            <w:shd w:val="clear" w:color="auto" w:fill="auto"/>
            <w:vAlign w:val="center"/>
          </w:tcPr>
          <w:p w:rsidR="001063CA" w:rsidRPr="00D25A1E" w:rsidRDefault="001063CA">
            <w:pPr>
              <w:widowControl/>
              <w:snapToGrid w:val="0"/>
              <w:jc w:val="center"/>
              <w:rPr>
                <w:kern w:val="0"/>
                <w:sz w:val="24"/>
                <w:szCs w:val="21"/>
              </w:rPr>
            </w:pPr>
          </w:p>
        </w:tc>
        <w:tc>
          <w:tcPr>
            <w:tcW w:w="3922" w:type="dxa"/>
            <w:shd w:val="clear" w:color="auto" w:fill="auto"/>
            <w:vAlign w:val="center"/>
          </w:tcPr>
          <w:p w:rsidR="001063CA" w:rsidRPr="00D25A1E" w:rsidRDefault="001063CA">
            <w:pPr>
              <w:widowControl/>
              <w:snapToGrid w:val="0"/>
              <w:jc w:val="center"/>
              <w:rPr>
                <w:kern w:val="0"/>
                <w:sz w:val="24"/>
                <w:szCs w:val="21"/>
              </w:rPr>
            </w:pPr>
          </w:p>
        </w:tc>
        <w:tc>
          <w:tcPr>
            <w:tcW w:w="2438" w:type="dxa"/>
            <w:shd w:val="clear" w:color="auto" w:fill="auto"/>
            <w:vAlign w:val="center"/>
          </w:tcPr>
          <w:p w:rsidR="001063CA" w:rsidRPr="00D25A1E" w:rsidRDefault="001063CA">
            <w:pPr>
              <w:widowControl/>
              <w:snapToGrid w:val="0"/>
              <w:jc w:val="center"/>
              <w:rPr>
                <w:kern w:val="0"/>
                <w:sz w:val="24"/>
                <w:szCs w:val="21"/>
              </w:rPr>
            </w:pPr>
          </w:p>
        </w:tc>
        <w:tc>
          <w:tcPr>
            <w:tcW w:w="1289" w:type="dxa"/>
            <w:shd w:val="clear" w:color="auto" w:fill="auto"/>
            <w:vAlign w:val="center"/>
          </w:tcPr>
          <w:p w:rsidR="001063CA" w:rsidRPr="00D25A1E" w:rsidRDefault="001063CA">
            <w:pPr>
              <w:widowControl/>
              <w:snapToGrid w:val="0"/>
              <w:jc w:val="center"/>
              <w:rPr>
                <w:kern w:val="0"/>
                <w:sz w:val="24"/>
                <w:szCs w:val="21"/>
              </w:rPr>
            </w:pPr>
          </w:p>
        </w:tc>
        <w:tc>
          <w:tcPr>
            <w:tcW w:w="843" w:type="dxa"/>
            <w:shd w:val="clear" w:color="auto" w:fill="auto"/>
            <w:vAlign w:val="center"/>
          </w:tcPr>
          <w:p w:rsidR="001063CA" w:rsidRPr="00D25A1E" w:rsidRDefault="001063CA">
            <w:pPr>
              <w:widowControl/>
              <w:snapToGrid w:val="0"/>
              <w:jc w:val="center"/>
              <w:rPr>
                <w:kern w:val="0"/>
                <w:sz w:val="24"/>
                <w:szCs w:val="21"/>
              </w:rPr>
            </w:pPr>
          </w:p>
        </w:tc>
      </w:tr>
    </w:tbl>
    <w:p w:rsidR="001063CA" w:rsidRPr="00D25A1E" w:rsidRDefault="00B600D0">
      <w:pPr>
        <w:spacing w:line="620" w:lineRule="exact"/>
        <w:rPr>
          <w:sz w:val="24"/>
        </w:rPr>
      </w:pPr>
      <w:r w:rsidRPr="00D25A1E">
        <w:rPr>
          <w:sz w:val="24"/>
        </w:rPr>
        <w:t>注：</w:t>
      </w:r>
    </w:p>
    <w:p w:rsidR="001063CA" w:rsidRPr="00D25A1E" w:rsidRDefault="00B600D0">
      <w:pPr>
        <w:spacing w:line="360" w:lineRule="auto"/>
        <w:rPr>
          <w:sz w:val="24"/>
        </w:rPr>
      </w:pPr>
      <w:r w:rsidRPr="00D25A1E">
        <w:rPr>
          <w:sz w:val="24"/>
        </w:rPr>
        <w:t xml:space="preserve">1. </w:t>
      </w:r>
      <w:r w:rsidRPr="00D25A1E">
        <w:rPr>
          <w:sz w:val="24"/>
        </w:rPr>
        <w:t>不如实填写偏离情况的投标文件将视为虚假材料。</w:t>
      </w:r>
    </w:p>
    <w:p w:rsidR="001063CA" w:rsidRPr="00D25A1E" w:rsidRDefault="00B600D0">
      <w:pPr>
        <w:spacing w:line="360" w:lineRule="auto"/>
        <w:rPr>
          <w:sz w:val="24"/>
        </w:rPr>
      </w:pPr>
      <w:r w:rsidRPr="00D25A1E">
        <w:rPr>
          <w:sz w:val="24"/>
        </w:rPr>
        <w:t xml:space="preserve">2. </w:t>
      </w:r>
      <w:r w:rsidRPr="00D25A1E">
        <w:rPr>
          <w:sz w:val="24"/>
        </w:rPr>
        <w:t>招标要求指招标文件中规定的具体要求，投标应答指投标文件的具体内容。</w:t>
      </w:r>
    </w:p>
    <w:p w:rsidR="001063CA" w:rsidRPr="00D25A1E" w:rsidRDefault="00B600D0">
      <w:pPr>
        <w:spacing w:line="360" w:lineRule="auto"/>
        <w:rPr>
          <w:sz w:val="24"/>
        </w:rPr>
      </w:pPr>
      <w:r w:rsidRPr="00D25A1E">
        <w:rPr>
          <w:sz w:val="24"/>
        </w:rPr>
        <w:t xml:space="preserve">3. </w:t>
      </w:r>
      <w:r w:rsidRPr="00D25A1E">
        <w:rPr>
          <w:sz w:val="24"/>
        </w:rPr>
        <w:t>偏离说明指招标要求与投标应答之间的不同之处。</w:t>
      </w:r>
    </w:p>
    <w:p w:rsidR="001063CA" w:rsidRPr="00D25A1E" w:rsidRDefault="00B600D0">
      <w:pPr>
        <w:spacing w:line="360" w:lineRule="auto"/>
        <w:rPr>
          <w:sz w:val="24"/>
        </w:rPr>
      </w:pPr>
      <w:r w:rsidRPr="00D25A1E">
        <w:rPr>
          <w:sz w:val="24"/>
        </w:rPr>
        <w:t xml:space="preserve">4. </w:t>
      </w:r>
      <w:r w:rsidRPr="00D25A1E">
        <w:rPr>
          <w:sz w:val="24"/>
        </w:rPr>
        <w:t>投标人在上表</w:t>
      </w:r>
      <w:r w:rsidRPr="00D25A1E">
        <w:rPr>
          <w:sz w:val="24"/>
        </w:rPr>
        <w:t>“</w:t>
      </w:r>
      <w:r w:rsidRPr="00D25A1E">
        <w:rPr>
          <w:sz w:val="24"/>
        </w:rPr>
        <w:t>项目需求书要求</w:t>
      </w:r>
      <w:r w:rsidRPr="00D25A1E">
        <w:rPr>
          <w:sz w:val="24"/>
        </w:rPr>
        <w:t>”</w:t>
      </w:r>
      <w:r w:rsidRPr="00D25A1E">
        <w:rPr>
          <w:sz w:val="24"/>
        </w:rPr>
        <w:t>的投标应答中必须列出具体数值或内容。如投标人未应答或只注明</w:t>
      </w:r>
      <w:r w:rsidRPr="00D25A1E">
        <w:rPr>
          <w:sz w:val="24"/>
        </w:rPr>
        <w:t>“</w:t>
      </w:r>
      <w:r w:rsidRPr="00D25A1E">
        <w:rPr>
          <w:sz w:val="24"/>
        </w:rPr>
        <w:t>符合</w:t>
      </w:r>
      <w:r w:rsidRPr="00D25A1E">
        <w:rPr>
          <w:sz w:val="24"/>
        </w:rPr>
        <w:t>”</w:t>
      </w:r>
      <w:r w:rsidRPr="00D25A1E">
        <w:rPr>
          <w:sz w:val="24"/>
        </w:rPr>
        <w:t>、</w:t>
      </w:r>
      <w:r w:rsidRPr="00D25A1E">
        <w:rPr>
          <w:sz w:val="24"/>
        </w:rPr>
        <w:t>“</w:t>
      </w:r>
      <w:r w:rsidRPr="00D25A1E">
        <w:rPr>
          <w:sz w:val="24"/>
        </w:rPr>
        <w:t>满足</w:t>
      </w:r>
      <w:r w:rsidRPr="00D25A1E">
        <w:rPr>
          <w:sz w:val="24"/>
        </w:rPr>
        <w:t>”</w:t>
      </w:r>
      <w:r w:rsidRPr="00D25A1E">
        <w:rPr>
          <w:sz w:val="24"/>
        </w:rPr>
        <w:t>等类似无具体内容的表述，将被视为不符合招标文件要求。投标人自行承担由此造成的一切后果。</w:t>
      </w:r>
    </w:p>
    <w:p w:rsidR="001063CA" w:rsidRPr="00D25A1E" w:rsidRDefault="001063CA">
      <w:pPr>
        <w:spacing w:line="360" w:lineRule="auto"/>
        <w:rPr>
          <w:sz w:val="24"/>
        </w:rPr>
      </w:pPr>
    </w:p>
    <w:p w:rsidR="001063CA" w:rsidRPr="00D25A1E" w:rsidRDefault="00B600D0">
      <w:pPr>
        <w:spacing w:line="360" w:lineRule="auto"/>
        <w:ind w:firstLineChars="1700" w:firstLine="3794"/>
        <w:rPr>
          <w:sz w:val="24"/>
        </w:rPr>
      </w:pPr>
      <w:r w:rsidRPr="00D25A1E">
        <w:rPr>
          <w:sz w:val="24"/>
        </w:rPr>
        <w:t>投标人名称：</w:t>
      </w:r>
    </w:p>
    <w:p w:rsidR="001063CA" w:rsidRPr="00D25A1E" w:rsidRDefault="001063CA">
      <w:pPr>
        <w:spacing w:line="360" w:lineRule="auto"/>
        <w:ind w:firstLineChars="1700" w:firstLine="3794"/>
        <w:rPr>
          <w:sz w:val="24"/>
        </w:rPr>
      </w:pPr>
    </w:p>
    <w:p w:rsidR="001063CA" w:rsidRPr="00D25A1E" w:rsidRDefault="00B600D0">
      <w:pPr>
        <w:spacing w:line="360" w:lineRule="auto"/>
        <w:ind w:firstLineChars="1700" w:firstLine="3794"/>
        <w:rPr>
          <w:sz w:val="24"/>
        </w:rPr>
      </w:pPr>
      <w:r w:rsidRPr="00D25A1E">
        <w:rPr>
          <w:sz w:val="24"/>
        </w:rPr>
        <w:t>日期：</w:t>
      </w:r>
      <w:r w:rsidRPr="00D25A1E">
        <w:rPr>
          <w:sz w:val="24"/>
          <w:u w:val="single"/>
        </w:rPr>
        <w:t xml:space="preserve">     </w:t>
      </w:r>
      <w:r w:rsidRPr="00D25A1E">
        <w:rPr>
          <w:sz w:val="24"/>
        </w:rPr>
        <w:t>年</w:t>
      </w:r>
      <w:r w:rsidRPr="00D25A1E">
        <w:rPr>
          <w:sz w:val="24"/>
          <w:u w:val="single"/>
        </w:rPr>
        <w:t xml:space="preserve">    </w:t>
      </w:r>
      <w:r w:rsidRPr="00D25A1E">
        <w:rPr>
          <w:sz w:val="24"/>
        </w:rPr>
        <w:t>月</w:t>
      </w:r>
      <w:r w:rsidRPr="00D25A1E">
        <w:rPr>
          <w:sz w:val="24"/>
          <w:u w:val="single"/>
        </w:rPr>
        <w:t xml:space="preserve">    </w:t>
      </w:r>
      <w:r w:rsidRPr="00D25A1E">
        <w:rPr>
          <w:sz w:val="24"/>
        </w:rPr>
        <w:t>日</w:t>
      </w:r>
    </w:p>
    <w:p w:rsidR="001063CA" w:rsidRPr="00D25A1E" w:rsidRDefault="00B600D0" w:rsidP="00E93132">
      <w:pPr>
        <w:tabs>
          <w:tab w:val="left" w:pos="360"/>
        </w:tabs>
        <w:spacing w:afterLines="100" w:after="285" w:line="360" w:lineRule="auto"/>
        <w:rPr>
          <w:b/>
          <w:sz w:val="24"/>
        </w:rPr>
      </w:pPr>
      <w:r w:rsidRPr="00D25A1E">
        <w:rPr>
          <w:sz w:val="24"/>
        </w:rPr>
        <w:br w:type="page"/>
      </w:r>
      <w:r w:rsidRPr="00D25A1E">
        <w:rPr>
          <w:b/>
          <w:sz w:val="24"/>
        </w:rPr>
        <w:t>附件</w:t>
      </w:r>
      <w:r w:rsidRPr="00D25A1E">
        <w:rPr>
          <w:b/>
          <w:sz w:val="24"/>
        </w:rPr>
        <w:t>6</w:t>
      </w:r>
    </w:p>
    <w:p w:rsidR="001063CA" w:rsidRPr="00D25A1E" w:rsidRDefault="00B600D0">
      <w:pPr>
        <w:autoSpaceDN w:val="0"/>
        <w:spacing w:line="360" w:lineRule="auto"/>
        <w:jc w:val="center"/>
        <w:rPr>
          <w:b/>
          <w:bCs/>
          <w:sz w:val="24"/>
        </w:rPr>
      </w:pPr>
      <w:r w:rsidRPr="00D25A1E">
        <w:rPr>
          <w:b/>
          <w:sz w:val="24"/>
        </w:rPr>
        <w:t>主要相关项目业绩一览表</w:t>
      </w:r>
    </w:p>
    <w:p w:rsidR="001063CA" w:rsidRPr="00D25A1E" w:rsidRDefault="001063CA">
      <w:pPr>
        <w:spacing w:line="460" w:lineRule="exact"/>
        <w:ind w:left="192"/>
        <w:rPr>
          <w:sz w:val="24"/>
        </w:rPr>
      </w:pPr>
    </w:p>
    <w:p w:rsidR="001063CA" w:rsidRPr="00D25A1E" w:rsidRDefault="00B600D0">
      <w:pPr>
        <w:spacing w:line="460" w:lineRule="exact"/>
        <w:rPr>
          <w:sz w:val="24"/>
        </w:rPr>
      </w:pPr>
      <w:r w:rsidRPr="00D25A1E">
        <w:rPr>
          <w:sz w:val="24"/>
        </w:rPr>
        <w:t>项目名称：</w:t>
      </w:r>
      <w:r w:rsidRPr="00D25A1E">
        <w:rPr>
          <w:sz w:val="24"/>
          <w:u w:val="single"/>
        </w:rPr>
        <w:t xml:space="preserve">                    </w:t>
      </w:r>
    </w:p>
    <w:p w:rsidR="001063CA" w:rsidRPr="00D25A1E" w:rsidRDefault="00B600D0">
      <w:pPr>
        <w:spacing w:line="460" w:lineRule="exact"/>
        <w:rPr>
          <w:sz w:val="24"/>
        </w:rPr>
      </w:pPr>
      <w:r w:rsidRPr="00D25A1E">
        <w:rPr>
          <w:sz w:val="24"/>
        </w:rPr>
        <w:t>项目编号：</w:t>
      </w:r>
      <w:r w:rsidRPr="00D25A1E">
        <w:rPr>
          <w:sz w:val="24"/>
          <w:u w:val="single"/>
        </w:rPr>
        <w:t xml:space="preserve">                    </w:t>
      </w:r>
    </w:p>
    <w:p w:rsidR="001063CA" w:rsidRPr="00D25A1E" w:rsidRDefault="00B600D0">
      <w:pPr>
        <w:spacing w:line="460" w:lineRule="exact"/>
        <w:rPr>
          <w:sz w:val="24"/>
          <w:u w:val="single"/>
        </w:rPr>
      </w:pPr>
      <w:r w:rsidRPr="00D25A1E">
        <w:rPr>
          <w:sz w:val="24"/>
        </w:rPr>
        <w:t>包号：</w:t>
      </w:r>
      <w:r w:rsidRPr="00D25A1E">
        <w:rPr>
          <w:sz w:val="24"/>
          <w:u w:val="single"/>
        </w:rPr>
        <w:t xml:space="preserve">                        </w:t>
      </w:r>
    </w:p>
    <w:p w:rsidR="001063CA" w:rsidRPr="00D25A1E" w:rsidRDefault="001063CA">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4"/>
        <w:gridCol w:w="1615"/>
        <w:gridCol w:w="1239"/>
        <w:gridCol w:w="1239"/>
        <w:gridCol w:w="2131"/>
        <w:gridCol w:w="1379"/>
        <w:gridCol w:w="1003"/>
      </w:tblGrid>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B600D0">
            <w:pPr>
              <w:snapToGrid w:val="0"/>
              <w:jc w:val="center"/>
              <w:rPr>
                <w:sz w:val="24"/>
              </w:rPr>
            </w:pPr>
            <w:r w:rsidRPr="00D25A1E">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B600D0">
            <w:pPr>
              <w:snapToGrid w:val="0"/>
              <w:jc w:val="center"/>
              <w:rPr>
                <w:sz w:val="24"/>
              </w:rPr>
            </w:pPr>
            <w:r w:rsidRPr="00D25A1E">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B600D0">
            <w:pPr>
              <w:snapToGrid w:val="0"/>
              <w:jc w:val="center"/>
              <w:rPr>
                <w:sz w:val="24"/>
              </w:rPr>
            </w:pPr>
            <w:r w:rsidRPr="00D25A1E">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B600D0">
            <w:pPr>
              <w:snapToGrid w:val="0"/>
              <w:jc w:val="center"/>
              <w:rPr>
                <w:sz w:val="24"/>
              </w:rPr>
            </w:pPr>
            <w:r w:rsidRPr="00D25A1E">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B600D0">
            <w:pPr>
              <w:snapToGrid w:val="0"/>
              <w:jc w:val="center"/>
              <w:rPr>
                <w:sz w:val="24"/>
              </w:rPr>
            </w:pPr>
            <w:r w:rsidRPr="00D25A1E">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B600D0">
            <w:pPr>
              <w:snapToGrid w:val="0"/>
              <w:jc w:val="center"/>
              <w:rPr>
                <w:sz w:val="24"/>
              </w:rPr>
            </w:pPr>
            <w:r w:rsidRPr="00D25A1E">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B600D0">
            <w:pPr>
              <w:snapToGrid w:val="0"/>
              <w:jc w:val="center"/>
              <w:rPr>
                <w:sz w:val="24"/>
              </w:rPr>
            </w:pPr>
            <w:r w:rsidRPr="00D25A1E">
              <w:rPr>
                <w:sz w:val="24"/>
              </w:rPr>
              <w:t>合同金额</w:t>
            </w: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r w:rsidR="001063CA" w:rsidRPr="00D25A1E">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1063CA" w:rsidRPr="00D25A1E" w:rsidRDefault="001063CA">
            <w:pPr>
              <w:snapToGrid w:val="0"/>
              <w:jc w:val="center"/>
              <w:rPr>
                <w:sz w:val="24"/>
              </w:rPr>
            </w:pPr>
          </w:p>
        </w:tc>
      </w:tr>
    </w:tbl>
    <w:p w:rsidR="001063CA" w:rsidRPr="00D25A1E" w:rsidRDefault="00B600D0">
      <w:pPr>
        <w:spacing w:line="560" w:lineRule="exact"/>
        <w:rPr>
          <w:sz w:val="24"/>
        </w:rPr>
      </w:pPr>
      <w:r w:rsidRPr="00D25A1E">
        <w:rPr>
          <w:sz w:val="24"/>
        </w:rPr>
        <w:t>备注：若招标文件第二部分评分因素及评标标准中要求提供业绩的，投标人所列业绩应按其要求将证明材料按顺序附后。</w:t>
      </w:r>
    </w:p>
    <w:p w:rsidR="001063CA" w:rsidRPr="00D25A1E" w:rsidRDefault="001063CA">
      <w:pPr>
        <w:spacing w:line="560" w:lineRule="exact"/>
        <w:rPr>
          <w:sz w:val="24"/>
        </w:rPr>
      </w:pPr>
    </w:p>
    <w:p w:rsidR="001063CA" w:rsidRPr="00D25A1E" w:rsidRDefault="00B600D0">
      <w:pPr>
        <w:spacing w:line="360" w:lineRule="auto"/>
        <w:ind w:firstLineChars="1700" w:firstLine="3794"/>
        <w:rPr>
          <w:sz w:val="24"/>
        </w:rPr>
      </w:pPr>
      <w:r w:rsidRPr="00D25A1E">
        <w:rPr>
          <w:sz w:val="24"/>
        </w:rPr>
        <w:t>投标人名称：</w:t>
      </w:r>
    </w:p>
    <w:p w:rsidR="001063CA" w:rsidRPr="00D25A1E" w:rsidRDefault="001063CA">
      <w:pPr>
        <w:spacing w:line="360" w:lineRule="auto"/>
        <w:ind w:firstLineChars="1700" w:firstLine="3794"/>
        <w:rPr>
          <w:sz w:val="24"/>
        </w:rPr>
      </w:pPr>
    </w:p>
    <w:p w:rsidR="001063CA" w:rsidRPr="00D25A1E" w:rsidRDefault="00B600D0">
      <w:pPr>
        <w:spacing w:line="360" w:lineRule="auto"/>
        <w:ind w:firstLineChars="1700" w:firstLine="3794"/>
        <w:rPr>
          <w:sz w:val="24"/>
        </w:rPr>
      </w:pPr>
      <w:r w:rsidRPr="00D25A1E">
        <w:rPr>
          <w:sz w:val="24"/>
        </w:rPr>
        <w:t>日期：</w:t>
      </w:r>
      <w:r w:rsidRPr="00D25A1E">
        <w:rPr>
          <w:sz w:val="24"/>
          <w:u w:val="single"/>
        </w:rPr>
        <w:t xml:space="preserve">     </w:t>
      </w:r>
      <w:r w:rsidRPr="00D25A1E">
        <w:rPr>
          <w:sz w:val="24"/>
        </w:rPr>
        <w:t>年</w:t>
      </w:r>
      <w:r w:rsidRPr="00D25A1E">
        <w:rPr>
          <w:sz w:val="24"/>
          <w:u w:val="single"/>
        </w:rPr>
        <w:t xml:space="preserve">    </w:t>
      </w:r>
      <w:r w:rsidRPr="00D25A1E">
        <w:rPr>
          <w:sz w:val="24"/>
        </w:rPr>
        <w:t>月</w:t>
      </w:r>
      <w:r w:rsidRPr="00D25A1E">
        <w:rPr>
          <w:sz w:val="24"/>
          <w:u w:val="single"/>
        </w:rPr>
        <w:t xml:space="preserve">    </w:t>
      </w:r>
      <w:r w:rsidRPr="00D25A1E">
        <w:rPr>
          <w:sz w:val="24"/>
        </w:rPr>
        <w:t>日</w:t>
      </w:r>
    </w:p>
    <w:p w:rsidR="001063CA" w:rsidRPr="00D25A1E" w:rsidRDefault="001063CA">
      <w:pPr>
        <w:spacing w:line="460" w:lineRule="exact"/>
        <w:rPr>
          <w:sz w:val="24"/>
        </w:rPr>
      </w:pPr>
    </w:p>
    <w:p w:rsidR="001063CA" w:rsidRPr="00D25A1E" w:rsidRDefault="00B600D0">
      <w:pPr>
        <w:widowControl/>
        <w:jc w:val="left"/>
        <w:rPr>
          <w:sz w:val="24"/>
        </w:rPr>
      </w:pPr>
      <w:r w:rsidRPr="00D25A1E">
        <w:rPr>
          <w:sz w:val="24"/>
        </w:rPr>
        <w:br w:type="page"/>
      </w:r>
    </w:p>
    <w:p w:rsidR="001063CA" w:rsidRPr="00D25A1E" w:rsidRDefault="00B600D0" w:rsidP="00E93132">
      <w:pPr>
        <w:tabs>
          <w:tab w:val="left" w:pos="360"/>
        </w:tabs>
        <w:spacing w:afterLines="100" w:after="285" w:line="360" w:lineRule="auto"/>
        <w:rPr>
          <w:b/>
          <w:sz w:val="24"/>
        </w:rPr>
      </w:pPr>
      <w:r w:rsidRPr="00D25A1E">
        <w:rPr>
          <w:b/>
          <w:sz w:val="24"/>
        </w:rPr>
        <w:t>附件</w:t>
      </w:r>
      <w:r w:rsidRPr="00D25A1E">
        <w:rPr>
          <w:b/>
          <w:sz w:val="24"/>
        </w:rPr>
        <w:t>7</w:t>
      </w:r>
    </w:p>
    <w:p w:rsidR="001063CA" w:rsidRPr="00D25A1E" w:rsidRDefault="00B600D0">
      <w:pPr>
        <w:autoSpaceDN w:val="0"/>
        <w:spacing w:line="360" w:lineRule="auto"/>
        <w:jc w:val="center"/>
        <w:rPr>
          <w:b/>
          <w:bCs/>
          <w:sz w:val="24"/>
        </w:rPr>
      </w:pPr>
      <w:r w:rsidRPr="00D25A1E">
        <w:rPr>
          <w:rFonts w:hint="eastAsia"/>
          <w:b/>
          <w:bCs/>
          <w:sz w:val="24"/>
        </w:rPr>
        <w:t>投标</w:t>
      </w:r>
      <w:r w:rsidRPr="00D25A1E">
        <w:rPr>
          <w:b/>
          <w:bCs/>
          <w:sz w:val="24"/>
        </w:rPr>
        <w:t>代表人授权书</w:t>
      </w:r>
    </w:p>
    <w:p w:rsidR="001063CA" w:rsidRPr="00D25A1E" w:rsidRDefault="001063CA">
      <w:pPr>
        <w:spacing w:line="360" w:lineRule="auto"/>
        <w:rPr>
          <w:sz w:val="24"/>
          <w:szCs w:val="21"/>
        </w:rPr>
      </w:pPr>
    </w:p>
    <w:p w:rsidR="001063CA" w:rsidRPr="00D25A1E" w:rsidRDefault="00B600D0" w:rsidP="000F7DF8">
      <w:pPr>
        <w:spacing w:line="360" w:lineRule="auto"/>
        <w:rPr>
          <w:sz w:val="24"/>
          <w:szCs w:val="21"/>
        </w:rPr>
      </w:pPr>
      <w:r w:rsidRPr="00D25A1E">
        <w:rPr>
          <w:sz w:val="24"/>
          <w:szCs w:val="21"/>
        </w:rPr>
        <w:t>致：天津市政府采购中心</w:t>
      </w:r>
    </w:p>
    <w:p w:rsidR="001063CA" w:rsidRPr="00D25A1E" w:rsidRDefault="000F7DF8" w:rsidP="000F7DF8">
      <w:pPr>
        <w:spacing w:line="360" w:lineRule="auto"/>
        <w:ind w:firstLineChars="200" w:firstLine="446"/>
        <w:rPr>
          <w:sz w:val="24"/>
          <w:szCs w:val="21"/>
        </w:rPr>
      </w:pPr>
      <w:r w:rsidRPr="00D25A1E">
        <w:rPr>
          <w:rFonts w:hint="eastAsia"/>
          <w:sz w:val="24"/>
          <w:szCs w:val="21"/>
        </w:rPr>
        <w:t>我单位</w:t>
      </w:r>
      <w:r w:rsidRPr="00D25A1E">
        <w:rPr>
          <w:sz w:val="24"/>
          <w:szCs w:val="21"/>
        </w:rPr>
        <w:t>授权委托本月</w:t>
      </w:r>
      <w:r w:rsidRPr="00D25A1E">
        <w:rPr>
          <w:rFonts w:hint="eastAsia"/>
          <w:sz w:val="24"/>
          <w:szCs w:val="21"/>
        </w:rPr>
        <w:t>/</w:t>
      </w:r>
      <w:r w:rsidRPr="00D25A1E">
        <w:rPr>
          <w:rFonts w:hint="eastAsia"/>
          <w:sz w:val="24"/>
          <w:szCs w:val="21"/>
        </w:rPr>
        <w:t>上月（本月尚未缴纳社保的，则填写上月）由我单位缴纳社会保险的</w:t>
      </w:r>
      <w:r w:rsidRPr="00D25A1E">
        <w:rPr>
          <w:sz w:val="24"/>
          <w:szCs w:val="21"/>
        </w:rPr>
        <w:t>在职职工</w:t>
      </w:r>
      <w:r w:rsidRPr="00D25A1E">
        <w:rPr>
          <w:sz w:val="24"/>
          <w:szCs w:val="21"/>
        </w:rPr>
        <w:t>_______________</w:t>
      </w:r>
      <w:r w:rsidRPr="00D25A1E">
        <w:rPr>
          <w:sz w:val="24"/>
          <w:szCs w:val="21"/>
        </w:rPr>
        <w:t>（姓名）（身份证号码：</w:t>
      </w:r>
      <w:r w:rsidRPr="00D25A1E">
        <w:rPr>
          <w:sz w:val="24"/>
          <w:szCs w:val="21"/>
        </w:rPr>
        <w:t>____________________</w:t>
      </w:r>
      <w:r w:rsidRPr="00D25A1E">
        <w:rPr>
          <w:sz w:val="24"/>
          <w:szCs w:val="21"/>
        </w:rPr>
        <w:t>、联系电话：</w:t>
      </w:r>
      <w:r w:rsidRPr="00D25A1E">
        <w:rPr>
          <w:sz w:val="24"/>
          <w:szCs w:val="21"/>
        </w:rPr>
        <w:t>_______________</w:t>
      </w:r>
      <w:r w:rsidRPr="00D25A1E">
        <w:rPr>
          <w:sz w:val="24"/>
          <w:szCs w:val="21"/>
        </w:rPr>
        <w:t>）作为投标代表人以我方的名义参加贵中心组织的</w:t>
      </w:r>
      <w:r w:rsidRPr="00D25A1E">
        <w:rPr>
          <w:sz w:val="24"/>
          <w:szCs w:val="21"/>
        </w:rPr>
        <w:t>______________________</w:t>
      </w:r>
      <w:r w:rsidRPr="00D25A1E">
        <w:rPr>
          <w:sz w:val="24"/>
          <w:szCs w:val="21"/>
        </w:rPr>
        <w:t>项目（项目编号：</w:t>
      </w:r>
      <w:r w:rsidRPr="00D25A1E">
        <w:rPr>
          <w:sz w:val="24"/>
          <w:szCs w:val="21"/>
        </w:rPr>
        <w:t>_______________</w:t>
      </w:r>
      <w:r w:rsidRPr="00D25A1E">
        <w:rPr>
          <w:sz w:val="24"/>
          <w:szCs w:val="21"/>
        </w:rPr>
        <w:t>）的投标活动，并代表我方全权办理针对上述项目的投标、开标、投标文件澄清、签约等一切具体事务和签署相关文件。</w:t>
      </w:r>
    </w:p>
    <w:p w:rsidR="001063CA" w:rsidRPr="00D25A1E" w:rsidRDefault="00B600D0" w:rsidP="000F7DF8">
      <w:pPr>
        <w:spacing w:line="360" w:lineRule="auto"/>
        <w:ind w:firstLineChars="200" w:firstLine="446"/>
        <w:rPr>
          <w:sz w:val="24"/>
          <w:szCs w:val="21"/>
        </w:rPr>
      </w:pPr>
      <w:r w:rsidRPr="00D25A1E">
        <w:rPr>
          <w:sz w:val="24"/>
          <w:szCs w:val="21"/>
        </w:rPr>
        <w:t>我方对</w:t>
      </w:r>
      <w:r w:rsidRPr="00D25A1E">
        <w:rPr>
          <w:rFonts w:hint="eastAsia"/>
          <w:sz w:val="24"/>
          <w:szCs w:val="21"/>
        </w:rPr>
        <w:t>投标代表人</w:t>
      </w:r>
      <w:r w:rsidRPr="00D25A1E">
        <w:rPr>
          <w:sz w:val="24"/>
          <w:szCs w:val="21"/>
        </w:rPr>
        <w:t>的签名事项负全部责任。</w:t>
      </w:r>
    </w:p>
    <w:p w:rsidR="001063CA" w:rsidRPr="00D25A1E" w:rsidRDefault="00B600D0" w:rsidP="000F7DF8">
      <w:pPr>
        <w:spacing w:line="360" w:lineRule="auto"/>
        <w:ind w:firstLineChars="200" w:firstLine="446"/>
        <w:rPr>
          <w:sz w:val="24"/>
          <w:szCs w:val="21"/>
        </w:rPr>
      </w:pPr>
      <w:r w:rsidRPr="00D25A1E">
        <w:rPr>
          <w:sz w:val="24"/>
          <w:szCs w:val="21"/>
        </w:rPr>
        <w:t>本授权书至投标有效期结束前始终有效。</w:t>
      </w:r>
    </w:p>
    <w:p w:rsidR="001063CA" w:rsidRPr="00D25A1E" w:rsidRDefault="00B600D0" w:rsidP="000F7DF8">
      <w:pPr>
        <w:spacing w:line="360" w:lineRule="auto"/>
        <w:ind w:firstLineChars="200" w:firstLine="446"/>
        <w:rPr>
          <w:sz w:val="24"/>
          <w:szCs w:val="21"/>
        </w:rPr>
      </w:pPr>
      <w:r w:rsidRPr="00D25A1E">
        <w:rPr>
          <w:sz w:val="24"/>
          <w:szCs w:val="21"/>
        </w:rPr>
        <w:t>投标代表人无转委托权，特此委托。</w:t>
      </w:r>
    </w:p>
    <w:p w:rsidR="001063CA" w:rsidRPr="00D25A1E" w:rsidRDefault="001063CA">
      <w:pPr>
        <w:spacing w:line="360" w:lineRule="auto"/>
        <w:ind w:firstLineChars="200" w:firstLine="446"/>
        <w:rPr>
          <w:sz w:val="24"/>
        </w:rPr>
      </w:pPr>
    </w:p>
    <w:p w:rsidR="001063CA" w:rsidRPr="00D25A1E" w:rsidRDefault="001063CA">
      <w:pPr>
        <w:spacing w:line="360" w:lineRule="auto"/>
        <w:ind w:firstLineChars="200" w:firstLine="446"/>
        <w:rPr>
          <w:sz w:val="24"/>
        </w:rPr>
      </w:pPr>
    </w:p>
    <w:p w:rsidR="001063CA" w:rsidRPr="00D25A1E" w:rsidRDefault="001063CA">
      <w:pPr>
        <w:spacing w:line="360" w:lineRule="auto"/>
        <w:ind w:firstLineChars="200" w:firstLine="446"/>
        <w:rPr>
          <w:sz w:val="24"/>
        </w:rPr>
      </w:pPr>
    </w:p>
    <w:p w:rsidR="001063CA" w:rsidRPr="00D25A1E" w:rsidRDefault="00B600D0">
      <w:pPr>
        <w:spacing w:line="480" w:lineRule="auto"/>
        <w:jc w:val="center"/>
        <w:rPr>
          <w:sz w:val="24"/>
        </w:rPr>
      </w:pPr>
      <w:r w:rsidRPr="00D25A1E">
        <w:rPr>
          <w:sz w:val="24"/>
        </w:rPr>
        <w:t xml:space="preserve">     </w:t>
      </w:r>
      <w:r w:rsidRPr="00D25A1E">
        <w:rPr>
          <w:sz w:val="24"/>
        </w:rPr>
        <w:t>年</w:t>
      </w:r>
      <w:r w:rsidRPr="00D25A1E">
        <w:rPr>
          <w:sz w:val="24"/>
        </w:rPr>
        <w:t xml:space="preserve">   </w:t>
      </w:r>
      <w:r w:rsidRPr="00D25A1E">
        <w:rPr>
          <w:sz w:val="24"/>
        </w:rPr>
        <w:t>月</w:t>
      </w:r>
      <w:r w:rsidRPr="00D25A1E">
        <w:rPr>
          <w:sz w:val="24"/>
        </w:rPr>
        <w:t xml:space="preserve">   </w:t>
      </w:r>
      <w:r w:rsidRPr="00D25A1E">
        <w:rPr>
          <w:sz w:val="24"/>
        </w:rPr>
        <w:t>日</w:t>
      </w:r>
      <w:r w:rsidRPr="00D25A1E">
        <w:rPr>
          <w:sz w:val="24"/>
        </w:rPr>
        <w:t xml:space="preserve"> </w:t>
      </w:r>
    </w:p>
    <w:p w:rsidR="001063CA" w:rsidRPr="00D25A1E" w:rsidRDefault="001063CA">
      <w:pPr>
        <w:spacing w:line="360" w:lineRule="auto"/>
        <w:ind w:firstLineChars="2100" w:firstLine="4686"/>
        <w:rPr>
          <w:sz w:val="24"/>
        </w:rPr>
      </w:pPr>
    </w:p>
    <w:tbl>
      <w:tblPr>
        <w:tblStyle w:val="ab"/>
        <w:tblW w:w="0" w:type="auto"/>
        <w:tblLook w:val="04A0" w:firstRow="1" w:lastRow="0" w:firstColumn="1" w:lastColumn="0" w:noHBand="0" w:noVBand="1"/>
      </w:tblPr>
      <w:tblGrid>
        <w:gridCol w:w="4264"/>
        <w:gridCol w:w="4264"/>
      </w:tblGrid>
      <w:tr w:rsidR="001063CA" w:rsidRPr="00D25A1E">
        <w:tc>
          <w:tcPr>
            <w:tcW w:w="4264" w:type="dxa"/>
          </w:tcPr>
          <w:p w:rsidR="001063CA" w:rsidRPr="00D25A1E" w:rsidRDefault="00B600D0">
            <w:pPr>
              <w:spacing w:line="360" w:lineRule="auto"/>
              <w:jc w:val="left"/>
              <w:rPr>
                <w:sz w:val="24"/>
              </w:rPr>
            </w:pPr>
            <w:r w:rsidRPr="00D25A1E">
              <w:rPr>
                <w:sz w:val="24"/>
              </w:rPr>
              <w:t>投标代表人身份证正面</w:t>
            </w:r>
          </w:p>
          <w:p w:rsidR="001063CA" w:rsidRPr="00D25A1E" w:rsidRDefault="001063CA">
            <w:pPr>
              <w:spacing w:line="360" w:lineRule="auto"/>
              <w:jc w:val="left"/>
              <w:rPr>
                <w:sz w:val="24"/>
              </w:rPr>
            </w:pPr>
          </w:p>
          <w:p w:rsidR="001063CA" w:rsidRPr="00D25A1E" w:rsidRDefault="001063CA">
            <w:pPr>
              <w:spacing w:line="360" w:lineRule="auto"/>
              <w:jc w:val="left"/>
              <w:rPr>
                <w:sz w:val="24"/>
              </w:rPr>
            </w:pPr>
          </w:p>
          <w:p w:rsidR="001063CA" w:rsidRPr="00D25A1E" w:rsidRDefault="001063CA">
            <w:pPr>
              <w:spacing w:line="360" w:lineRule="auto"/>
              <w:jc w:val="left"/>
              <w:rPr>
                <w:sz w:val="24"/>
              </w:rPr>
            </w:pPr>
          </w:p>
          <w:p w:rsidR="001063CA" w:rsidRPr="00D25A1E" w:rsidRDefault="001063CA">
            <w:pPr>
              <w:spacing w:line="360" w:lineRule="auto"/>
              <w:jc w:val="left"/>
              <w:rPr>
                <w:sz w:val="24"/>
              </w:rPr>
            </w:pPr>
          </w:p>
          <w:p w:rsidR="001063CA" w:rsidRPr="00D25A1E" w:rsidRDefault="001063CA">
            <w:pPr>
              <w:spacing w:line="360" w:lineRule="auto"/>
              <w:jc w:val="left"/>
              <w:rPr>
                <w:sz w:val="24"/>
              </w:rPr>
            </w:pPr>
          </w:p>
        </w:tc>
        <w:tc>
          <w:tcPr>
            <w:tcW w:w="4264" w:type="dxa"/>
          </w:tcPr>
          <w:p w:rsidR="001063CA" w:rsidRPr="00D25A1E" w:rsidRDefault="00B600D0">
            <w:pPr>
              <w:spacing w:line="360" w:lineRule="auto"/>
              <w:jc w:val="left"/>
              <w:rPr>
                <w:sz w:val="24"/>
              </w:rPr>
            </w:pPr>
            <w:r w:rsidRPr="00D25A1E">
              <w:rPr>
                <w:sz w:val="24"/>
              </w:rPr>
              <w:t>投标代表人身份证背面</w:t>
            </w:r>
          </w:p>
        </w:tc>
      </w:tr>
    </w:tbl>
    <w:p w:rsidR="001063CA" w:rsidRPr="00D25A1E" w:rsidRDefault="00B600D0">
      <w:pPr>
        <w:widowControl/>
        <w:jc w:val="left"/>
        <w:rPr>
          <w:sz w:val="24"/>
        </w:rPr>
      </w:pPr>
      <w:r w:rsidRPr="00D25A1E">
        <w:rPr>
          <w:sz w:val="24"/>
        </w:rPr>
        <w:br w:type="page"/>
      </w:r>
    </w:p>
    <w:p w:rsidR="001063CA" w:rsidRPr="00D25A1E" w:rsidRDefault="00B600D0">
      <w:pPr>
        <w:autoSpaceDN w:val="0"/>
        <w:spacing w:line="360" w:lineRule="auto"/>
        <w:jc w:val="left"/>
        <w:rPr>
          <w:b/>
          <w:bCs/>
          <w:sz w:val="24"/>
        </w:rPr>
      </w:pPr>
      <w:r w:rsidRPr="00D25A1E">
        <w:rPr>
          <w:b/>
          <w:bCs/>
          <w:sz w:val="24"/>
        </w:rPr>
        <w:t>附件</w:t>
      </w:r>
      <w:r w:rsidRPr="00D25A1E">
        <w:rPr>
          <w:b/>
          <w:bCs/>
          <w:sz w:val="24"/>
        </w:rPr>
        <w:t>8</w:t>
      </w:r>
      <w:r w:rsidRPr="00D25A1E">
        <w:rPr>
          <w:rFonts w:hint="eastAsia"/>
          <w:b/>
          <w:bCs/>
          <w:sz w:val="24"/>
        </w:rPr>
        <w:t>-1</w:t>
      </w:r>
    </w:p>
    <w:p w:rsidR="001063CA" w:rsidRPr="00D25A1E" w:rsidRDefault="00B600D0">
      <w:pPr>
        <w:autoSpaceDE w:val="0"/>
        <w:autoSpaceDN w:val="0"/>
        <w:spacing w:line="480" w:lineRule="auto"/>
        <w:jc w:val="center"/>
        <w:rPr>
          <w:sz w:val="24"/>
          <w:szCs w:val="24"/>
        </w:rPr>
      </w:pPr>
      <w:r w:rsidRPr="00D25A1E">
        <w:rPr>
          <w:b/>
          <w:sz w:val="24"/>
          <w:szCs w:val="24"/>
        </w:rPr>
        <w:t>中小企业声明函（服务）</w:t>
      </w:r>
    </w:p>
    <w:p w:rsidR="001063CA" w:rsidRPr="00D25A1E" w:rsidRDefault="00B600D0">
      <w:pPr>
        <w:widowControl/>
        <w:spacing w:line="500" w:lineRule="exact"/>
        <w:ind w:firstLineChars="200" w:firstLine="446"/>
        <w:jc w:val="left"/>
        <w:rPr>
          <w:sz w:val="24"/>
          <w:szCs w:val="24"/>
        </w:rPr>
      </w:pPr>
      <w:r w:rsidRPr="00D25A1E">
        <w:rPr>
          <w:sz w:val="24"/>
          <w:szCs w:val="24"/>
        </w:rPr>
        <w:t>本公司（联合体）郑重声明，根据《政府采购促进中小企业发展管理办法》（财库﹝</w:t>
      </w:r>
      <w:r w:rsidRPr="00D25A1E">
        <w:rPr>
          <w:sz w:val="24"/>
          <w:szCs w:val="24"/>
        </w:rPr>
        <w:t>2020</w:t>
      </w:r>
      <w:r w:rsidRPr="00D25A1E">
        <w:rPr>
          <w:sz w:val="24"/>
          <w:szCs w:val="24"/>
        </w:rPr>
        <w:t>﹞</w:t>
      </w:r>
      <w:r w:rsidRPr="00D25A1E">
        <w:rPr>
          <w:sz w:val="24"/>
          <w:szCs w:val="24"/>
        </w:rPr>
        <w:t>46</w:t>
      </w:r>
      <w:r w:rsidRPr="00D25A1E">
        <w:rPr>
          <w:sz w:val="24"/>
          <w:szCs w:val="24"/>
        </w:rPr>
        <w:t>号）的规定，本公司（联合体）参加</w:t>
      </w:r>
      <w:r w:rsidRPr="00D25A1E">
        <w:rPr>
          <w:sz w:val="24"/>
          <w:szCs w:val="24"/>
          <w:u w:val="single"/>
        </w:rPr>
        <w:t xml:space="preserve">           </w:t>
      </w:r>
      <w:r w:rsidRPr="00D25A1E">
        <w:rPr>
          <w:b/>
          <w:sz w:val="24"/>
          <w:szCs w:val="24"/>
          <w:u w:val="single"/>
        </w:rPr>
        <w:t>（请填写项目名称）</w:t>
      </w:r>
      <w:r w:rsidRPr="00D25A1E">
        <w:rPr>
          <w:sz w:val="24"/>
          <w:szCs w:val="24"/>
        </w:rPr>
        <w:t>采购活动，服务全部由符合政策要求的中小企业承接。相关企业（含联合体中的中小企业、签订分包意向协议的中小企业）的具体情况如下：</w:t>
      </w:r>
    </w:p>
    <w:p w:rsidR="001063CA" w:rsidRPr="00D25A1E" w:rsidRDefault="00B600D0">
      <w:pPr>
        <w:autoSpaceDE w:val="0"/>
        <w:autoSpaceDN w:val="0"/>
        <w:spacing w:line="500" w:lineRule="exact"/>
        <w:ind w:firstLineChars="200" w:firstLine="446"/>
        <w:jc w:val="left"/>
        <w:rPr>
          <w:sz w:val="24"/>
          <w:szCs w:val="24"/>
        </w:rPr>
      </w:pPr>
      <w:r w:rsidRPr="00D25A1E">
        <w:rPr>
          <w:sz w:val="24"/>
          <w:szCs w:val="24"/>
        </w:rPr>
        <w:t>1.</w:t>
      </w:r>
      <w:r w:rsidRPr="00D25A1E">
        <w:rPr>
          <w:sz w:val="24"/>
          <w:szCs w:val="24"/>
          <w:u w:val="single"/>
        </w:rPr>
        <w:t xml:space="preserve"> </w:t>
      </w:r>
      <w:r w:rsidRPr="00D25A1E">
        <w:rPr>
          <w:rFonts w:hint="eastAsia"/>
          <w:sz w:val="24"/>
          <w:szCs w:val="24"/>
          <w:u w:val="single"/>
        </w:rPr>
        <w:t xml:space="preserve">    </w:t>
      </w:r>
      <w:r w:rsidRPr="00D25A1E">
        <w:rPr>
          <w:sz w:val="24"/>
          <w:szCs w:val="24"/>
          <w:u w:val="single"/>
        </w:rPr>
        <w:t>（</w:t>
      </w:r>
      <w:r w:rsidRPr="00D25A1E">
        <w:rPr>
          <w:b/>
          <w:sz w:val="24"/>
          <w:szCs w:val="24"/>
        </w:rPr>
        <w:t>请填写标的名称</w:t>
      </w:r>
      <w:r w:rsidRPr="00D25A1E">
        <w:rPr>
          <w:sz w:val="24"/>
          <w:szCs w:val="24"/>
        </w:rPr>
        <w:t>），属于</w:t>
      </w:r>
      <w:r w:rsidRPr="00D25A1E">
        <w:rPr>
          <w:sz w:val="24"/>
          <w:szCs w:val="24"/>
          <w:u w:val="single"/>
        </w:rPr>
        <w:t xml:space="preserve"> </w:t>
      </w:r>
      <w:r w:rsidRPr="00D25A1E">
        <w:rPr>
          <w:rFonts w:hint="eastAsia"/>
          <w:sz w:val="24"/>
          <w:szCs w:val="24"/>
          <w:u w:val="single"/>
        </w:rPr>
        <w:t>信息传输业</w:t>
      </w:r>
      <w:r w:rsidRPr="00D25A1E">
        <w:rPr>
          <w:b/>
          <w:sz w:val="24"/>
          <w:szCs w:val="24"/>
        </w:rPr>
        <w:t>（请填写本项目采购文件中明确的所属行业）</w:t>
      </w:r>
      <w:r w:rsidRPr="00D25A1E">
        <w:rPr>
          <w:sz w:val="24"/>
          <w:szCs w:val="24"/>
        </w:rPr>
        <w:t>行业；承接企业为</w:t>
      </w:r>
      <w:r w:rsidRPr="00D25A1E">
        <w:rPr>
          <w:sz w:val="24"/>
          <w:szCs w:val="24"/>
          <w:u w:val="single"/>
        </w:rPr>
        <w:t xml:space="preserve">         </w:t>
      </w:r>
      <w:r w:rsidRPr="00D25A1E">
        <w:rPr>
          <w:sz w:val="24"/>
          <w:szCs w:val="24"/>
          <w:u w:val="single"/>
        </w:rPr>
        <w:t>（</w:t>
      </w:r>
      <w:r w:rsidRPr="00D25A1E">
        <w:rPr>
          <w:b/>
          <w:sz w:val="24"/>
          <w:szCs w:val="24"/>
        </w:rPr>
        <w:t>请填写承接该标的企业名称</w:t>
      </w:r>
      <w:r w:rsidRPr="00D25A1E">
        <w:rPr>
          <w:sz w:val="24"/>
          <w:szCs w:val="24"/>
        </w:rPr>
        <w:t>），从业人员</w:t>
      </w:r>
      <w:r w:rsidRPr="00D25A1E">
        <w:rPr>
          <w:sz w:val="24"/>
          <w:szCs w:val="24"/>
          <w:u w:val="single"/>
        </w:rPr>
        <w:t xml:space="preserve">       </w:t>
      </w:r>
      <w:r w:rsidRPr="00D25A1E">
        <w:rPr>
          <w:sz w:val="24"/>
          <w:szCs w:val="24"/>
        </w:rPr>
        <w:t>人，营业收入为</w:t>
      </w:r>
      <w:r w:rsidRPr="00D25A1E">
        <w:rPr>
          <w:sz w:val="24"/>
          <w:szCs w:val="24"/>
          <w:u w:val="single"/>
        </w:rPr>
        <w:t xml:space="preserve">       </w:t>
      </w:r>
      <w:r w:rsidRPr="00D25A1E">
        <w:rPr>
          <w:sz w:val="24"/>
          <w:szCs w:val="24"/>
        </w:rPr>
        <w:t>万元，资产总额为</w:t>
      </w:r>
      <w:r w:rsidRPr="00D25A1E">
        <w:rPr>
          <w:sz w:val="24"/>
          <w:szCs w:val="24"/>
          <w:u w:val="single"/>
        </w:rPr>
        <w:t xml:space="preserve">        </w:t>
      </w:r>
      <w:r w:rsidRPr="00D25A1E">
        <w:rPr>
          <w:sz w:val="24"/>
          <w:szCs w:val="24"/>
        </w:rPr>
        <w:t>万元，属于</w:t>
      </w:r>
      <w:r w:rsidRPr="00D25A1E">
        <w:rPr>
          <w:sz w:val="24"/>
          <w:szCs w:val="24"/>
          <w:u w:val="single"/>
        </w:rPr>
        <w:t xml:space="preserve">        </w:t>
      </w:r>
      <w:r w:rsidRPr="00D25A1E">
        <w:rPr>
          <w:sz w:val="24"/>
          <w:szCs w:val="24"/>
          <w:u w:val="single"/>
        </w:rPr>
        <w:t>（</w:t>
      </w:r>
      <w:r w:rsidRPr="00D25A1E">
        <w:rPr>
          <w:b/>
          <w:sz w:val="24"/>
          <w:szCs w:val="24"/>
        </w:rPr>
        <w:t>请根据中小企业划分标准填写中型企业</w:t>
      </w:r>
      <w:r w:rsidRPr="00D25A1E">
        <w:rPr>
          <w:b/>
          <w:sz w:val="24"/>
          <w:szCs w:val="24"/>
        </w:rPr>
        <w:t>/</w:t>
      </w:r>
      <w:r w:rsidRPr="00D25A1E">
        <w:rPr>
          <w:b/>
          <w:sz w:val="24"/>
          <w:szCs w:val="24"/>
        </w:rPr>
        <w:t>小型企业</w:t>
      </w:r>
      <w:r w:rsidRPr="00D25A1E">
        <w:rPr>
          <w:b/>
          <w:sz w:val="24"/>
          <w:szCs w:val="24"/>
        </w:rPr>
        <w:t>/</w:t>
      </w:r>
      <w:r w:rsidRPr="00D25A1E">
        <w:rPr>
          <w:b/>
          <w:sz w:val="24"/>
          <w:szCs w:val="24"/>
        </w:rPr>
        <w:t>微型企业</w:t>
      </w:r>
      <w:r w:rsidRPr="00D25A1E">
        <w:rPr>
          <w:sz w:val="24"/>
          <w:szCs w:val="24"/>
        </w:rPr>
        <w:t>）；</w:t>
      </w:r>
    </w:p>
    <w:p w:rsidR="001063CA" w:rsidRPr="00D25A1E" w:rsidRDefault="00B600D0">
      <w:pPr>
        <w:autoSpaceDE w:val="0"/>
        <w:autoSpaceDN w:val="0"/>
        <w:spacing w:line="500" w:lineRule="exact"/>
        <w:ind w:firstLineChars="200" w:firstLine="446"/>
        <w:jc w:val="left"/>
        <w:rPr>
          <w:sz w:val="24"/>
          <w:szCs w:val="24"/>
        </w:rPr>
      </w:pPr>
      <w:r w:rsidRPr="00D25A1E">
        <w:rPr>
          <w:sz w:val="24"/>
          <w:szCs w:val="24"/>
        </w:rPr>
        <w:t>以上企业，不属于大型企业的分支机构，不存在控股股东为大型企业的情形，也不存在与大型企业的负责人为同一人的情形。</w:t>
      </w:r>
    </w:p>
    <w:p w:rsidR="001063CA" w:rsidRPr="00D25A1E" w:rsidRDefault="00B600D0">
      <w:pPr>
        <w:autoSpaceDE w:val="0"/>
        <w:autoSpaceDN w:val="0"/>
        <w:spacing w:line="500" w:lineRule="exact"/>
        <w:ind w:firstLineChars="200" w:firstLine="446"/>
        <w:jc w:val="left"/>
        <w:rPr>
          <w:sz w:val="24"/>
          <w:szCs w:val="24"/>
        </w:rPr>
      </w:pPr>
      <w:r w:rsidRPr="00D25A1E">
        <w:rPr>
          <w:sz w:val="24"/>
          <w:szCs w:val="24"/>
        </w:rPr>
        <w:t>本企业对上述声明内容的真实性负责。如有虚假，将依法承担相应责任。</w:t>
      </w:r>
    </w:p>
    <w:p w:rsidR="001063CA" w:rsidRPr="00D25A1E" w:rsidRDefault="00B600D0">
      <w:pPr>
        <w:autoSpaceDE w:val="0"/>
        <w:autoSpaceDN w:val="0"/>
        <w:spacing w:line="500" w:lineRule="exact"/>
        <w:ind w:left="3840"/>
        <w:jc w:val="left"/>
        <w:rPr>
          <w:sz w:val="24"/>
          <w:szCs w:val="24"/>
        </w:rPr>
      </w:pPr>
      <w:r w:rsidRPr="00D25A1E">
        <w:rPr>
          <w:sz w:val="24"/>
          <w:szCs w:val="24"/>
        </w:rPr>
        <w:t>投标人名称：</w:t>
      </w:r>
    </w:p>
    <w:p w:rsidR="001063CA" w:rsidRPr="00D25A1E" w:rsidRDefault="00B600D0">
      <w:pPr>
        <w:autoSpaceDE w:val="0"/>
        <w:autoSpaceDN w:val="0"/>
        <w:spacing w:line="500" w:lineRule="exact"/>
        <w:ind w:left="3840"/>
        <w:jc w:val="left"/>
        <w:rPr>
          <w:sz w:val="32"/>
        </w:rPr>
      </w:pPr>
      <w:r w:rsidRPr="00D25A1E">
        <w:rPr>
          <w:sz w:val="24"/>
          <w:szCs w:val="24"/>
        </w:rPr>
        <w:t>日期：</w:t>
      </w:r>
    </w:p>
    <w:p w:rsidR="001063CA" w:rsidRPr="00D25A1E" w:rsidRDefault="00B600D0">
      <w:pPr>
        <w:spacing w:line="360" w:lineRule="auto"/>
        <w:ind w:right="84" w:firstLineChars="100" w:firstLine="224"/>
        <w:rPr>
          <w:b/>
          <w:sz w:val="24"/>
          <w:szCs w:val="24"/>
        </w:rPr>
      </w:pPr>
      <w:r w:rsidRPr="00D25A1E">
        <w:rPr>
          <w:b/>
          <w:sz w:val="24"/>
          <w:szCs w:val="24"/>
        </w:rPr>
        <w:t>注：</w:t>
      </w:r>
    </w:p>
    <w:p w:rsidR="001063CA" w:rsidRPr="00D25A1E" w:rsidRDefault="00B600D0">
      <w:pPr>
        <w:spacing w:line="360" w:lineRule="auto"/>
        <w:ind w:right="84" w:firstLineChars="100" w:firstLine="224"/>
        <w:rPr>
          <w:b/>
          <w:sz w:val="24"/>
          <w:szCs w:val="24"/>
        </w:rPr>
      </w:pPr>
      <w:r w:rsidRPr="00D25A1E">
        <w:rPr>
          <w:b/>
          <w:sz w:val="24"/>
          <w:szCs w:val="24"/>
        </w:rPr>
        <w:t>1.</w:t>
      </w:r>
      <w:r w:rsidRPr="00D25A1E">
        <w:rPr>
          <w:b/>
          <w:sz w:val="24"/>
          <w:szCs w:val="24"/>
        </w:rPr>
        <w:t>标的名称须按照采购文件中明确的标的名称进行填写；所属行业须按照采购文件中明确的所属行业进行填写，否则不享受中小企业扶持政策。</w:t>
      </w:r>
    </w:p>
    <w:p w:rsidR="001063CA" w:rsidRPr="00D25A1E" w:rsidRDefault="00B600D0">
      <w:pPr>
        <w:spacing w:line="360" w:lineRule="auto"/>
        <w:ind w:right="84" w:firstLineChars="100" w:firstLine="224"/>
        <w:rPr>
          <w:b/>
          <w:sz w:val="24"/>
          <w:szCs w:val="24"/>
        </w:rPr>
      </w:pPr>
      <w:r w:rsidRPr="00D25A1E">
        <w:rPr>
          <w:b/>
          <w:sz w:val="24"/>
          <w:szCs w:val="24"/>
        </w:rPr>
        <w:t>2.</w:t>
      </w:r>
      <w:r w:rsidRPr="00D25A1E">
        <w:rPr>
          <w:b/>
          <w:sz w:val="24"/>
          <w:szCs w:val="24"/>
        </w:rPr>
        <w:t>从业人员、营业收入、资产总额填报上一年度数据，无上一年度数据的新成立企业可不填报。除新成立企业外，上表填写不全的，不享受中小企业扶持政策。</w:t>
      </w:r>
    </w:p>
    <w:p w:rsidR="001063CA" w:rsidRPr="00D25A1E" w:rsidRDefault="00B600D0">
      <w:pPr>
        <w:spacing w:line="360" w:lineRule="auto"/>
        <w:ind w:right="84" w:firstLineChars="100" w:firstLine="224"/>
        <w:rPr>
          <w:b/>
          <w:sz w:val="24"/>
          <w:szCs w:val="24"/>
        </w:rPr>
      </w:pPr>
      <w:r w:rsidRPr="00D25A1E">
        <w:rPr>
          <w:b/>
          <w:sz w:val="24"/>
          <w:szCs w:val="24"/>
        </w:rPr>
        <w:t>3.</w:t>
      </w:r>
      <w:r w:rsidRPr="00D25A1E">
        <w:rPr>
          <w:b/>
          <w:sz w:val="24"/>
          <w:szCs w:val="24"/>
        </w:rPr>
        <w:t>中标（成交）供应商享受中小企业扶持政策的，将随中标（成交）结果同时公告其《中小企业声明函》，接受社会监督。</w:t>
      </w:r>
    </w:p>
    <w:p w:rsidR="001063CA" w:rsidRPr="00D25A1E" w:rsidRDefault="00B600D0">
      <w:pPr>
        <w:widowControl/>
        <w:jc w:val="left"/>
        <w:rPr>
          <w:sz w:val="24"/>
        </w:rPr>
      </w:pPr>
      <w:r w:rsidRPr="00D25A1E">
        <w:rPr>
          <w:sz w:val="24"/>
        </w:rPr>
        <w:br w:type="page"/>
      </w:r>
    </w:p>
    <w:p w:rsidR="001063CA" w:rsidRPr="00D25A1E" w:rsidRDefault="00B600D0">
      <w:pPr>
        <w:autoSpaceDN w:val="0"/>
        <w:spacing w:line="360" w:lineRule="auto"/>
        <w:rPr>
          <w:b/>
          <w:bCs/>
          <w:sz w:val="24"/>
        </w:rPr>
      </w:pPr>
      <w:bookmarkStart w:id="7" w:name="OLE_LINK14"/>
      <w:bookmarkStart w:id="8" w:name="OLE_LINK13"/>
      <w:r w:rsidRPr="00D25A1E">
        <w:rPr>
          <w:rFonts w:hint="eastAsia"/>
          <w:b/>
          <w:bCs/>
          <w:sz w:val="24"/>
        </w:rPr>
        <w:t>附件</w:t>
      </w:r>
      <w:r w:rsidRPr="00D25A1E">
        <w:rPr>
          <w:rFonts w:hint="eastAsia"/>
          <w:b/>
          <w:bCs/>
          <w:sz w:val="24"/>
        </w:rPr>
        <w:t>8-2</w:t>
      </w:r>
    </w:p>
    <w:bookmarkEnd w:id="7"/>
    <w:bookmarkEnd w:id="8"/>
    <w:p w:rsidR="00636A1C" w:rsidRPr="00D25A1E" w:rsidRDefault="00636A1C" w:rsidP="00636A1C">
      <w:pPr>
        <w:autoSpaceDN w:val="0"/>
        <w:spacing w:line="360" w:lineRule="auto"/>
        <w:jc w:val="left"/>
        <w:rPr>
          <w:b/>
          <w:bCs/>
          <w:sz w:val="24"/>
        </w:rPr>
      </w:pPr>
      <w:r w:rsidRPr="00D25A1E">
        <w:rPr>
          <w:rFonts w:hint="eastAsia"/>
          <w:b/>
          <w:kern w:val="0"/>
          <w:sz w:val="24"/>
          <w:szCs w:val="21"/>
        </w:rPr>
        <w:t>若不是残疾人福利性单位，投标文件中可不提供此声明函</w:t>
      </w:r>
    </w:p>
    <w:p w:rsidR="00636A1C" w:rsidRPr="00D25A1E" w:rsidRDefault="00636A1C" w:rsidP="00636A1C">
      <w:pPr>
        <w:autoSpaceDN w:val="0"/>
        <w:spacing w:line="360" w:lineRule="auto"/>
        <w:jc w:val="center"/>
        <w:rPr>
          <w:b/>
          <w:bCs/>
          <w:sz w:val="24"/>
        </w:rPr>
      </w:pPr>
    </w:p>
    <w:p w:rsidR="00636A1C" w:rsidRPr="00D25A1E" w:rsidRDefault="00636A1C" w:rsidP="00636A1C">
      <w:pPr>
        <w:snapToGrid w:val="0"/>
        <w:spacing w:line="360" w:lineRule="auto"/>
        <w:jc w:val="center"/>
        <w:rPr>
          <w:b/>
          <w:bCs/>
          <w:sz w:val="24"/>
        </w:rPr>
      </w:pPr>
      <w:r w:rsidRPr="00D25A1E">
        <w:rPr>
          <w:rFonts w:hint="eastAsia"/>
          <w:b/>
          <w:bCs/>
          <w:sz w:val="24"/>
        </w:rPr>
        <w:t>残疾人福利性单位声明函</w:t>
      </w:r>
    </w:p>
    <w:p w:rsidR="00636A1C" w:rsidRPr="00D25A1E" w:rsidRDefault="00636A1C" w:rsidP="00636A1C">
      <w:pPr>
        <w:snapToGrid w:val="0"/>
        <w:spacing w:line="360" w:lineRule="auto"/>
        <w:ind w:firstLineChars="200" w:firstLine="448"/>
        <w:jc w:val="left"/>
        <w:rPr>
          <w:b/>
          <w:bCs/>
          <w:sz w:val="24"/>
        </w:rPr>
      </w:pPr>
    </w:p>
    <w:p w:rsidR="00636A1C" w:rsidRPr="00D25A1E" w:rsidRDefault="00636A1C" w:rsidP="00636A1C">
      <w:pPr>
        <w:snapToGrid w:val="0"/>
        <w:spacing w:line="360" w:lineRule="auto"/>
        <w:ind w:firstLineChars="200" w:firstLine="446"/>
        <w:jc w:val="left"/>
        <w:rPr>
          <w:bCs/>
          <w:sz w:val="24"/>
        </w:rPr>
      </w:pPr>
      <w:r w:rsidRPr="00D25A1E">
        <w:rPr>
          <w:rFonts w:hint="eastAsia"/>
          <w:bCs/>
          <w:sz w:val="24"/>
        </w:rPr>
        <w:t>本单位郑重声明，根据《财政部</w:t>
      </w:r>
      <w:r w:rsidRPr="00D25A1E">
        <w:rPr>
          <w:rFonts w:hint="eastAsia"/>
          <w:bCs/>
          <w:sz w:val="24"/>
        </w:rPr>
        <w:t xml:space="preserve"> </w:t>
      </w:r>
      <w:r w:rsidRPr="00D25A1E">
        <w:rPr>
          <w:rFonts w:hint="eastAsia"/>
          <w:bCs/>
          <w:sz w:val="24"/>
        </w:rPr>
        <w:t>民政部</w:t>
      </w:r>
      <w:r w:rsidRPr="00D25A1E">
        <w:rPr>
          <w:rFonts w:hint="eastAsia"/>
          <w:bCs/>
          <w:sz w:val="24"/>
        </w:rPr>
        <w:t xml:space="preserve"> </w:t>
      </w:r>
      <w:r w:rsidRPr="00D25A1E">
        <w:rPr>
          <w:rFonts w:hint="eastAsia"/>
          <w:bCs/>
          <w:sz w:val="24"/>
        </w:rPr>
        <w:t>中国残疾人联合会关于促进残疾人就业政府采购政策的通知》（财库〔</w:t>
      </w:r>
      <w:r w:rsidRPr="00D25A1E">
        <w:rPr>
          <w:rFonts w:hint="eastAsia"/>
          <w:bCs/>
          <w:sz w:val="24"/>
        </w:rPr>
        <w:t>2017</w:t>
      </w:r>
      <w:r w:rsidRPr="00D25A1E">
        <w:rPr>
          <w:rFonts w:hint="eastAsia"/>
          <w:bCs/>
          <w:sz w:val="24"/>
        </w:rPr>
        <w:t>〕</w:t>
      </w:r>
      <w:r w:rsidRPr="00D25A1E">
        <w:rPr>
          <w:rFonts w:hint="eastAsia"/>
          <w:bCs/>
          <w:sz w:val="24"/>
        </w:rPr>
        <w:t>141</w:t>
      </w:r>
      <w:r w:rsidRPr="00D25A1E">
        <w:rPr>
          <w:rFonts w:hint="eastAsia"/>
          <w:bCs/>
          <w:sz w:val="24"/>
        </w:rPr>
        <w:t>号）的规定，本单位为符合条件的残疾人福利性单位，且本单位参加</w:t>
      </w:r>
      <w:r w:rsidRPr="00D25A1E">
        <w:rPr>
          <w:rFonts w:hint="eastAsia"/>
          <w:bCs/>
          <w:sz w:val="24"/>
        </w:rPr>
        <w:t>______</w:t>
      </w:r>
      <w:r w:rsidRPr="00D25A1E">
        <w:rPr>
          <w:rFonts w:hint="eastAsia"/>
          <w:bCs/>
          <w:sz w:val="24"/>
        </w:rPr>
        <w:t>单位的</w:t>
      </w:r>
      <w:r w:rsidRPr="00D25A1E">
        <w:rPr>
          <w:rFonts w:hint="eastAsia"/>
          <w:bCs/>
          <w:sz w:val="24"/>
        </w:rPr>
        <w:t>______</w:t>
      </w:r>
      <w:r w:rsidRPr="00D25A1E">
        <w:rPr>
          <w:rFonts w:hint="eastAsia"/>
          <w:bCs/>
          <w:sz w:val="24"/>
        </w:rPr>
        <w:t>项目采购活动提供本单位制造的货物（由本单位承担工程</w:t>
      </w:r>
      <w:r w:rsidRPr="00D25A1E">
        <w:rPr>
          <w:rFonts w:hint="eastAsia"/>
          <w:bCs/>
          <w:sz w:val="24"/>
        </w:rPr>
        <w:t>/</w:t>
      </w:r>
      <w:r w:rsidRPr="00D25A1E">
        <w:rPr>
          <w:rFonts w:hint="eastAsia"/>
          <w:bCs/>
          <w:sz w:val="24"/>
        </w:rPr>
        <w:t>提供服务），或者提供其他残疾人福利性单位制造的货物（不包括使用非残疾人福利性单位注册商标的货物）。</w:t>
      </w:r>
    </w:p>
    <w:p w:rsidR="00636A1C" w:rsidRPr="00D25A1E" w:rsidRDefault="00636A1C" w:rsidP="00636A1C">
      <w:pPr>
        <w:snapToGrid w:val="0"/>
        <w:spacing w:line="360" w:lineRule="auto"/>
        <w:ind w:firstLineChars="200" w:firstLine="446"/>
        <w:jc w:val="left"/>
        <w:rPr>
          <w:bCs/>
          <w:sz w:val="24"/>
        </w:rPr>
      </w:pPr>
      <w:r w:rsidRPr="00D25A1E">
        <w:rPr>
          <w:rFonts w:hint="eastAsia"/>
          <w:bCs/>
          <w:sz w:val="24"/>
        </w:rPr>
        <w:t>本单位对上述声明的真实性负责。如有虚假，将依法承担相应责任。</w:t>
      </w:r>
    </w:p>
    <w:p w:rsidR="00636A1C" w:rsidRPr="00D25A1E" w:rsidRDefault="00636A1C" w:rsidP="00636A1C">
      <w:pPr>
        <w:snapToGrid w:val="0"/>
        <w:spacing w:line="360" w:lineRule="auto"/>
        <w:ind w:firstLineChars="200" w:firstLine="446"/>
        <w:jc w:val="left"/>
        <w:rPr>
          <w:bCs/>
          <w:sz w:val="24"/>
        </w:rPr>
      </w:pPr>
    </w:p>
    <w:p w:rsidR="00636A1C" w:rsidRPr="00D25A1E" w:rsidRDefault="00636A1C" w:rsidP="00636A1C">
      <w:pPr>
        <w:snapToGrid w:val="0"/>
        <w:spacing w:line="360" w:lineRule="auto"/>
        <w:ind w:firstLineChars="200" w:firstLine="446"/>
        <w:jc w:val="left"/>
        <w:rPr>
          <w:bCs/>
          <w:sz w:val="24"/>
        </w:rPr>
      </w:pPr>
    </w:p>
    <w:p w:rsidR="00636A1C" w:rsidRPr="00D25A1E" w:rsidRDefault="00636A1C" w:rsidP="00636A1C">
      <w:pPr>
        <w:snapToGrid w:val="0"/>
        <w:spacing w:line="360" w:lineRule="auto"/>
        <w:ind w:firstLineChars="200" w:firstLine="446"/>
        <w:jc w:val="left"/>
        <w:rPr>
          <w:bCs/>
          <w:sz w:val="24"/>
        </w:rPr>
      </w:pPr>
      <w:r w:rsidRPr="00D25A1E">
        <w:rPr>
          <w:rFonts w:hint="eastAsia"/>
          <w:bCs/>
          <w:sz w:val="24"/>
        </w:rPr>
        <w:t xml:space="preserve">               </w:t>
      </w:r>
      <w:r w:rsidRPr="00D25A1E">
        <w:rPr>
          <w:sz w:val="24"/>
          <w:szCs w:val="24"/>
        </w:rPr>
        <w:t>投标人名称：</w:t>
      </w:r>
    </w:p>
    <w:p w:rsidR="00636A1C" w:rsidRPr="00D25A1E" w:rsidRDefault="00636A1C" w:rsidP="00636A1C">
      <w:pPr>
        <w:snapToGrid w:val="0"/>
        <w:spacing w:line="360" w:lineRule="auto"/>
        <w:ind w:firstLineChars="200" w:firstLine="446"/>
        <w:jc w:val="left"/>
        <w:rPr>
          <w:bCs/>
          <w:sz w:val="24"/>
        </w:rPr>
      </w:pPr>
    </w:p>
    <w:p w:rsidR="00636A1C" w:rsidRPr="00D25A1E" w:rsidRDefault="00636A1C" w:rsidP="00636A1C">
      <w:pPr>
        <w:snapToGrid w:val="0"/>
        <w:spacing w:line="360" w:lineRule="auto"/>
        <w:ind w:firstLineChars="200" w:firstLine="446"/>
        <w:jc w:val="left"/>
        <w:rPr>
          <w:sz w:val="24"/>
          <w:szCs w:val="21"/>
        </w:rPr>
      </w:pPr>
      <w:r w:rsidRPr="00D25A1E">
        <w:rPr>
          <w:rFonts w:hint="eastAsia"/>
          <w:bCs/>
          <w:sz w:val="24"/>
        </w:rPr>
        <w:t xml:space="preserve">               </w:t>
      </w:r>
      <w:r w:rsidRPr="00D25A1E">
        <w:rPr>
          <w:rFonts w:hint="eastAsia"/>
          <w:bCs/>
          <w:sz w:val="24"/>
        </w:rPr>
        <w:t>日</w:t>
      </w:r>
      <w:r w:rsidRPr="00D25A1E">
        <w:rPr>
          <w:rFonts w:hint="eastAsia"/>
          <w:bCs/>
          <w:sz w:val="24"/>
        </w:rPr>
        <w:t xml:space="preserve">  </w:t>
      </w:r>
      <w:r w:rsidRPr="00D25A1E">
        <w:rPr>
          <w:rFonts w:hint="eastAsia"/>
          <w:bCs/>
          <w:sz w:val="24"/>
        </w:rPr>
        <w:t>期：</w:t>
      </w:r>
    </w:p>
    <w:p w:rsidR="00636A1C" w:rsidRPr="00D25A1E" w:rsidRDefault="00636A1C" w:rsidP="00636A1C">
      <w:pPr>
        <w:snapToGrid w:val="0"/>
        <w:spacing w:line="360" w:lineRule="auto"/>
        <w:ind w:firstLineChars="200" w:firstLine="446"/>
        <w:jc w:val="left"/>
        <w:rPr>
          <w:sz w:val="24"/>
          <w:szCs w:val="21"/>
        </w:rPr>
      </w:pPr>
    </w:p>
    <w:p w:rsidR="00636A1C" w:rsidRPr="00D25A1E" w:rsidRDefault="00636A1C" w:rsidP="00636A1C">
      <w:pPr>
        <w:snapToGrid w:val="0"/>
        <w:spacing w:line="360" w:lineRule="auto"/>
        <w:ind w:firstLineChars="200" w:firstLine="446"/>
        <w:rPr>
          <w:sz w:val="24"/>
          <w:szCs w:val="21"/>
        </w:rPr>
      </w:pPr>
      <w:r w:rsidRPr="00D25A1E">
        <w:rPr>
          <w:sz w:val="24"/>
          <w:szCs w:val="21"/>
        </w:rPr>
        <w:t>注：</w:t>
      </w:r>
    </w:p>
    <w:p w:rsidR="00636A1C" w:rsidRPr="00D25A1E" w:rsidRDefault="00636A1C" w:rsidP="00636A1C">
      <w:pPr>
        <w:snapToGrid w:val="0"/>
        <w:spacing w:line="360" w:lineRule="auto"/>
        <w:ind w:firstLineChars="200" w:firstLine="448"/>
        <w:rPr>
          <w:b/>
          <w:sz w:val="24"/>
          <w:szCs w:val="21"/>
        </w:rPr>
      </w:pPr>
      <w:r w:rsidRPr="00D25A1E">
        <w:rPr>
          <w:b/>
          <w:sz w:val="24"/>
          <w:szCs w:val="21"/>
        </w:rPr>
        <w:t>中标供应商为残疾人福利性单位的，将随中标结果同时公告其《残疾人福利性单位声明函》，接受社会监督。</w:t>
      </w:r>
    </w:p>
    <w:p w:rsidR="00636A1C" w:rsidRPr="00D25A1E" w:rsidRDefault="00636A1C" w:rsidP="00636A1C">
      <w:pPr>
        <w:snapToGrid w:val="0"/>
        <w:spacing w:line="360" w:lineRule="auto"/>
        <w:ind w:firstLineChars="200" w:firstLine="448"/>
        <w:rPr>
          <w:b/>
          <w:sz w:val="24"/>
          <w:szCs w:val="21"/>
        </w:rPr>
      </w:pPr>
      <w:r w:rsidRPr="00D25A1E">
        <w:rPr>
          <w:b/>
          <w:kern w:val="0"/>
          <w:sz w:val="24"/>
          <w:szCs w:val="21"/>
        </w:rPr>
        <w:t>若不是残疾人福利性单位，投标文件中可不提供此声明函。</w:t>
      </w:r>
    </w:p>
    <w:p w:rsidR="001063CA" w:rsidRPr="00D25A1E" w:rsidRDefault="001063CA">
      <w:pPr>
        <w:snapToGrid w:val="0"/>
        <w:spacing w:line="360" w:lineRule="auto"/>
        <w:ind w:firstLineChars="200" w:firstLine="446"/>
        <w:rPr>
          <w:sz w:val="24"/>
          <w:szCs w:val="21"/>
        </w:rPr>
      </w:pPr>
    </w:p>
    <w:p w:rsidR="001063CA" w:rsidRPr="00D25A1E" w:rsidRDefault="001063CA">
      <w:pPr>
        <w:snapToGrid w:val="0"/>
        <w:spacing w:line="360" w:lineRule="auto"/>
        <w:ind w:firstLineChars="200" w:firstLine="446"/>
        <w:jc w:val="left"/>
        <w:rPr>
          <w:sz w:val="24"/>
          <w:szCs w:val="21"/>
        </w:rPr>
      </w:pPr>
    </w:p>
    <w:p w:rsidR="001063CA" w:rsidRPr="00D25A1E" w:rsidRDefault="001063CA">
      <w:pPr>
        <w:spacing w:line="360" w:lineRule="auto"/>
        <w:ind w:right="84" w:firstLineChars="100" w:firstLine="223"/>
        <w:rPr>
          <w:position w:val="-40"/>
          <w:sz w:val="24"/>
        </w:rPr>
      </w:pPr>
    </w:p>
    <w:p w:rsidR="001063CA" w:rsidRPr="00D25A1E" w:rsidRDefault="00B600D0" w:rsidP="00E93132">
      <w:pPr>
        <w:tabs>
          <w:tab w:val="left" w:pos="360"/>
        </w:tabs>
        <w:spacing w:line="360" w:lineRule="auto"/>
        <w:rPr>
          <w:b/>
          <w:sz w:val="24"/>
        </w:rPr>
      </w:pPr>
      <w:r w:rsidRPr="00D25A1E">
        <w:rPr>
          <w:sz w:val="24"/>
        </w:rPr>
        <w:br w:type="page"/>
      </w:r>
      <w:r w:rsidRPr="00D25A1E">
        <w:rPr>
          <w:b/>
          <w:sz w:val="24"/>
        </w:rPr>
        <w:t>附件</w:t>
      </w:r>
      <w:r w:rsidRPr="00D25A1E">
        <w:rPr>
          <w:b/>
          <w:sz w:val="24"/>
        </w:rPr>
        <w:t>9</w:t>
      </w:r>
    </w:p>
    <w:p w:rsidR="001063CA" w:rsidRPr="00D25A1E" w:rsidRDefault="00B600D0">
      <w:pPr>
        <w:autoSpaceDN w:val="0"/>
        <w:spacing w:line="360" w:lineRule="auto"/>
        <w:jc w:val="center"/>
        <w:rPr>
          <w:b/>
          <w:bCs/>
          <w:sz w:val="24"/>
        </w:rPr>
      </w:pPr>
      <w:r w:rsidRPr="00D25A1E">
        <w:rPr>
          <w:b/>
          <w:bCs/>
          <w:sz w:val="24"/>
        </w:rPr>
        <w:t>政府采购政策情况表</w:t>
      </w:r>
    </w:p>
    <w:p w:rsidR="001063CA" w:rsidRPr="00D25A1E" w:rsidRDefault="001063CA">
      <w:pPr>
        <w:spacing w:line="460" w:lineRule="exact"/>
        <w:jc w:val="center"/>
        <w:rPr>
          <w:sz w:val="24"/>
        </w:rPr>
      </w:pPr>
    </w:p>
    <w:p w:rsidR="001063CA" w:rsidRPr="00D25A1E" w:rsidRDefault="00B600D0">
      <w:pPr>
        <w:spacing w:line="460" w:lineRule="exact"/>
        <w:rPr>
          <w:sz w:val="24"/>
        </w:rPr>
      </w:pPr>
      <w:r w:rsidRPr="00D25A1E">
        <w:rPr>
          <w:sz w:val="24"/>
        </w:rPr>
        <w:t>项目名称：</w:t>
      </w:r>
      <w:r w:rsidRPr="00D25A1E">
        <w:rPr>
          <w:sz w:val="24"/>
          <w:u w:val="single"/>
        </w:rPr>
        <w:t xml:space="preserve">                    </w:t>
      </w:r>
    </w:p>
    <w:p w:rsidR="001063CA" w:rsidRPr="00D25A1E" w:rsidRDefault="00B600D0">
      <w:pPr>
        <w:spacing w:line="460" w:lineRule="exact"/>
        <w:rPr>
          <w:sz w:val="24"/>
        </w:rPr>
      </w:pPr>
      <w:r w:rsidRPr="00D25A1E">
        <w:rPr>
          <w:sz w:val="24"/>
        </w:rPr>
        <w:t>项目编号：</w:t>
      </w:r>
      <w:r w:rsidRPr="00D25A1E">
        <w:rPr>
          <w:sz w:val="24"/>
          <w:u w:val="single"/>
        </w:rPr>
        <w:t xml:space="preserve">                    </w:t>
      </w:r>
    </w:p>
    <w:p w:rsidR="001063CA" w:rsidRPr="00D25A1E" w:rsidRDefault="00B600D0">
      <w:pPr>
        <w:spacing w:line="460" w:lineRule="exact"/>
        <w:rPr>
          <w:sz w:val="24"/>
          <w:u w:val="single"/>
        </w:rPr>
      </w:pPr>
      <w:r w:rsidRPr="00D25A1E">
        <w:rPr>
          <w:sz w:val="24"/>
        </w:rPr>
        <w:t>包号：</w:t>
      </w:r>
      <w:r w:rsidRPr="00D25A1E">
        <w:rPr>
          <w:sz w:val="24"/>
          <w:u w:val="single"/>
        </w:rPr>
        <w:t xml:space="preserve">                        </w:t>
      </w:r>
    </w:p>
    <w:p w:rsidR="001063CA" w:rsidRPr="00D25A1E" w:rsidRDefault="001063CA">
      <w:pPr>
        <w:spacing w:line="460" w:lineRule="exact"/>
        <w:ind w:firstLineChars="3100" w:firstLine="6918"/>
        <w:rPr>
          <w:sz w:val="24"/>
        </w:rPr>
      </w:pPr>
    </w:p>
    <w:p w:rsidR="001063CA" w:rsidRPr="00D25A1E" w:rsidRDefault="00B600D0">
      <w:pPr>
        <w:spacing w:line="460" w:lineRule="exact"/>
        <w:rPr>
          <w:sz w:val="24"/>
        </w:rPr>
      </w:pPr>
      <w:r w:rsidRPr="00D25A1E">
        <w:rPr>
          <w:sz w:val="24"/>
        </w:rPr>
        <w:t>填报要求：</w:t>
      </w:r>
    </w:p>
    <w:p w:rsidR="001063CA" w:rsidRPr="00D25A1E" w:rsidRDefault="00B600D0">
      <w:pPr>
        <w:spacing w:line="460" w:lineRule="exact"/>
        <w:rPr>
          <w:sz w:val="24"/>
        </w:rPr>
      </w:pPr>
      <w:r w:rsidRPr="00D25A1E">
        <w:rPr>
          <w:sz w:val="24"/>
        </w:rPr>
        <w:t>1.</w:t>
      </w:r>
      <w:r w:rsidRPr="00D25A1E">
        <w:rPr>
          <w:sz w:val="24"/>
        </w:rPr>
        <w:t>本表的产品名称、品牌型号、金额应与《开标分项一览表》一致。</w:t>
      </w:r>
    </w:p>
    <w:p w:rsidR="001063CA" w:rsidRPr="00D25A1E" w:rsidRDefault="00B600D0">
      <w:pPr>
        <w:spacing w:line="460" w:lineRule="exact"/>
        <w:rPr>
          <w:sz w:val="24"/>
        </w:rPr>
      </w:pPr>
      <w:r w:rsidRPr="00D25A1E">
        <w:rPr>
          <w:sz w:val="24"/>
        </w:rPr>
        <w:t>2.“</w:t>
      </w:r>
      <w:r w:rsidRPr="00D25A1E">
        <w:rPr>
          <w:sz w:val="24"/>
        </w:rPr>
        <w:t>制造商企业类型</w:t>
      </w:r>
      <w:r w:rsidRPr="00D25A1E">
        <w:rPr>
          <w:sz w:val="24"/>
        </w:rPr>
        <w:t>”</w:t>
      </w:r>
      <w:r w:rsidRPr="00D25A1E">
        <w:rPr>
          <w:sz w:val="24"/>
        </w:rPr>
        <w:t>栏填写内容为</w:t>
      </w:r>
      <w:r w:rsidRPr="00D25A1E">
        <w:rPr>
          <w:sz w:val="24"/>
        </w:rPr>
        <w:t>“</w:t>
      </w:r>
      <w:r w:rsidRPr="00D25A1E">
        <w:rPr>
          <w:sz w:val="24"/>
        </w:rPr>
        <w:t>微型</w:t>
      </w:r>
      <w:r w:rsidRPr="00D25A1E">
        <w:rPr>
          <w:sz w:val="24"/>
        </w:rPr>
        <w:t>”</w:t>
      </w:r>
      <w:r w:rsidRPr="00D25A1E">
        <w:rPr>
          <w:sz w:val="24"/>
        </w:rPr>
        <w:t>、</w:t>
      </w:r>
      <w:r w:rsidRPr="00D25A1E">
        <w:rPr>
          <w:sz w:val="24"/>
        </w:rPr>
        <w:t>“</w:t>
      </w:r>
      <w:r w:rsidRPr="00D25A1E">
        <w:rPr>
          <w:sz w:val="24"/>
        </w:rPr>
        <w:t>小型</w:t>
      </w:r>
      <w:r w:rsidRPr="00D25A1E">
        <w:rPr>
          <w:sz w:val="24"/>
        </w:rPr>
        <w:t>”</w:t>
      </w:r>
      <w:r w:rsidRPr="00D25A1E">
        <w:rPr>
          <w:sz w:val="24"/>
        </w:rPr>
        <w:t>、</w:t>
      </w:r>
      <w:r w:rsidRPr="00D25A1E">
        <w:rPr>
          <w:sz w:val="24"/>
        </w:rPr>
        <w:t>“</w:t>
      </w:r>
      <w:r w:rsidRPr="00D25A1E">
        <w:rPr>
          <w:sz w:val="24"/>
        </w:rPr>
        <w:t>监狱企业</w:t>
      </w:r>
      <w:r w:rsidRPr="00D25A1E">
        <w:rPr>
          <w:sz w:val="24"/>
        </w:rPr>
        <w:t>”</w:t>
      </w:r>
      <w:r w:rsidRPr="00D25A1E">
        <w:rPr>
          <w:sz w:val="24"/>
        </w:rPr>
        <w:t>或</w:t>
      </w:r>
      <w:r w:rsidRPr="00D25A1E">
        <w:rPr>
          <w:sz w:val="24"/>
        </w:rPr>
        <w:t>“</w:t>
      </w:r>
      <w:r w:rsidRPr="00D25A1E">
        <w:rPr>
          <w:sz w:val="24"/>
        </w:rPr>
        <w:t>残疾人福利性单位</w:t>
      </w:r>
      <w:r w:rsidRPr="00D25A1E">
        <w:rPr>
          <w:sz w:val="24"/>
        </w:rPr>
        <w:t>”</w:t>
      </w:r>
      <w:r w:rsidRPr="00D25A1E">
        <w:rPr>
          <w:sz w:val="24"/>
        </w:rPr>
        <w:t>。</w:t>
      </w:r>
    </w:p>
    <w:p w:rsidR="001063CA" w:rsidRPr="00D25A1E" w:rsidRDefault="00B600D0">
      <w:pPr>
        <w:spacing w:line="460" w:lineRule="exact"/>
        <w:rPr>
          <w:sz w:val="24"/>
        </w:rPr>
      </w:pPr>
      <w:r w:rsidRPr="00D25A1E">
        <w:rPr>
          <w:sz w:val="24"/>
        </w:rPr>
        <w:t xml:space="preserve">3. </w:t>
      </w:r>
      <w:r w:rsidRPr="00D25A1E">
        <w:rPr>
          <w:sz w:val="24"/>
        </w:rPr>
        <w:t>环境标志产品是指财政部、生态环境部发布现行的《环境标志产品政府采购品目清单》中的产品；节能产品是指财政部和国家发展改革委员会公布现行的《节能产品政府采购品目清单》中的产品。提供相关产品认证证书。</w:t>
      </w:r>
    </w:p>
    <w:p w:rsidR="001063CA" w:rsidRPr="00D25A1E" w:rsidRDefault="00B600D0">
      <w:pPr>
        <w:spacing w:line="460" w:lineRule="exact"/>
        <w:rPr>
          <w:sz w:val="24"/>
        </w:rPr>
      </w:pPr>
      <w:r w:rsidRPr="00D25A1E">
        <w:rPr>
          <w:sz w:val="24"/>
        </w:rPr>
        <w:t xml:space="preserve">4. </w:t>
      </w:r>
      <w:r w:rsidRPr="00D25A1E">
        <w:rPr>
          <w:sz w:val="24"/>
        </w:rPr>
        <w:t>请投标人正确填写本表，所填内容将作为评审的依据。其内容或数据应与对应的证明资料相符，如果填写不完整或有误，不再享受上述政策优惠。</w:t>
      </w:r>
    </w:p>
    <w:p w:rsidR="001063CA" w:rsidRPr="00D25A1E" w:rsidRDefault="00B600D0">
      <w:pPr>
        <w:spacing w:line="460" w:lineRule="exact"/>
        <w:ind w:firstLineChars="3000" w:firstLine="6695"/>
        <w:rPr>
          <w:sz w:val="24"/>
        </w:rPr>
      </w:pPr>
      <w:r w:rsidRPr="00D25A1E">
        <w:rPr>
          <w:sz w:val="24"/>
        </w:rPr>
        <w:t>单位：元</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
        <w:gridCol w:w="1492"/>
        <w:gridCol w:w="1565"/>
        <w:gridCol w:w="1352"/>
        <w:gridCol w:w="1622"/>
        <w:gridCol w:w="1453"/>
      </w:tblGrid>
      <w:tr w:rsidR="001063CA" w:rsidRPr="00D25A1E">
        <w:trPr>
          <w:trHeight w:val="490"/>
          <w:jc w:val="center"/>
        </w:trPr>
        <w:tc>
          <w:tcPr>
            <w:tcW w:w="556" w:type="pct"/>
            <w:vMerge w:val="restar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环境标志产品</w:t>
            </w:r>
          </w:p>
        </w:tc>
        <w:tc>
          <w:tcPr>
            <w:tcW w:w="886"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产品名称</w:t>
            </w:r>
          </w:p>
        </w:tc>
        <w:tc>
          <w:tcPr>
            <w:tcW w:w="929"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品牌型号</w:t>
            </w:r>
          </w:p>
        </w:tc>
        <w:tc>
          <w:tcPr>
            <w:tcW w:w="803"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制造商</w:t>
            </w:r>
          </w:p>
        </w:tc>
        <w:tc>
          <w:tcPr>
            <w:tcW w:w="963"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环境标志认证证书编号</w:t>
            </w:r>
          </w:p>
        </w:tc>
        <w:tc>
          <w:tcPr>
            <w:tcW w:w="863"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金额</w:t>
            </w:r>
          </w:p>
        </w:tc>
      </w:tr>
      <w:tr w:rsidR="001063CA" w:rsidRPr="00D25A1E">
        <w:trPr>
          <w:trHeight w:val="567"/>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r>
      <w:tr w:rsidR="001063CA" w:rsidRPr="00D25A1E">
        <w:trPr>
          <w:trHeight w:val="567"/>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r>
      <w:tr w:rsidR="001063CA" w:rsidRPr="00D25A1E">
        <w:trPr>
          <w:trHeight w:val="567"/>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环境标志产品金额合计</w:t>
            </w:r>
          </w:p>
        </w:tc>
        <w:tc>
          <w:tcPr>
            <w:tcW w:w="863" w:type="pct"/>
            <w:shd w:val="clear" w:color="auto" w:fill="auto"/>
            <w:vAlign w:val="center"/>
          </w:tcPr>
          <w:p w:rsidR="001063CA" w:rsidRPr="00D25A1E" w:rsidRDefault="00B600D0">
            <w:pPr>
              <w:pStyle w:val="13"/>
              <w:tabs>
                <w:tab w:val="left" w:pos="1260"/>
              </w:tabs>
              <w:adjustRightInd w:val="0"/>
              <w:snapToGrid w:val="0"/>
              <w:jc w:val="center"/>
              <w:rPr>
                <w:b/>
                <w:szCs w:val="21"/>
                <w:lang w:val="en-GB"/>
              </w:rPr>
            </w:pPr>
            <w:r w:rsidRPr="00D25A1E">
              <w:rPr>
                <w:b/>
                <w:szCs w:val="21"/>
                <w:u w:val="single"/>
                <w:lang w:val="en-GB"/>
              </w:rPr>
              <w:t xml:space="preserve">     </w:t>
            </w:r>
            <w:r w:rsidRPr="00D25A1E">
              <w:rPr>
                <w:b/>
                <w:szCs w:val="21"/>
                <w:lang w:val="en-GB"/>
              </w:rPr>
              <w:t>元</w:t>
            </w:r>
          </w:p>
        </w:tc>
      </w:tr>
      <w:tr w:rsidR="001063CA" w:rsidRPr="00D25A1E">
        <w:trPr>
          <w:trHeight w:val="567"/>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比重（环境标志产品金额</w:t>
            </w:r>
            <w:r w:rsidRPr="00D25A1E">
              <w:rPr>
                <w:szCs w:val="21"/>
                <w:lang w:val="en-GB"/>
              </w:rPr>
              <w:t>/</w:t>
            </w:r>
            <w:r w:rsidRPr="00D25A1E">
              <w:rPr>
                <w:szCs w:val="21"/>
                <w:lang w:val="en-GB"/>
              </w:rPr>
              <w:t>所投包投标总价）</w:t>
            </w:r>
            <w:r w:rsidRPr="00D25A1E">
              <w:rPr>
                <w:szCs w:val="21"/>
                <w:lang w:val="en-GB"/>
              </w:rPr>
              <w:t>*100%</w:t>
            </w:r>
          </w:p>
        </w:tc>
        <w:tc>
          <w:tcPr>
            <w:tcW w:w="863" w:type="pct"/>
            <w:shd w:val="clear" w:color="auto" w:fill="auto"/>
            <w:vAlign w:val="center"/>
          </w:tcPr>
          <w:p w:rsidR="001063CA" w:rsidRPr="00D25A1E" w:rsidRDefault="00B600D0">
            <w:pPr>
              <w:pStyle w:val="13"/>
              <w:tabs>
                <w:tab w:val="left" w:pos="1260"/>
              </w:tabs>
              <w:adjustRightInd w:val="0"/>
              <w:snapToGrid w:val="0"/>
              <w:jc w:val="center"/>
              <w:rPr>
                <w:b/>
                <w:szCs w:val="21"/>
                <w:lang w:val="en-GB"/>
              </w:rPr>
            </w:pPr>
            <w:r w:rsidRPr="00D25A1E">
              <w:rPr>
                <w:b/>
                <w:szCs w:val="21"/>
                <w:u w:val="single"/>
                <w:lang w:val="en-GB"/>
              </w:rPr>
              <w:t xml:space="preserve">     </w:t>
            </w:r>
            <w:r w:rsidRPr="00D25A1E">
              <w:rPr>
                <w:b/>
                <w:szCs w:val="21"/>
                <w:lang w:val="en-GB"/>
              </w:rPr>
              <w:t>%</w:t>
            </w:r>
          </w:p>
        </w:tc>
      </w:tr>
      <w:tr w:rsidR="001063CA" w:rsidRPr="00D25A1E">
        <w:trPr>
          <w:trHeight w:val="567"/>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D25A1E" w:rsidRDefault="00B600D0">
            <w:pPr>
              <w:pStyle w:val="13"/>
              <w:tabs>
                <w:tab w:val="left" w:pos="1260"/>
              </w:tabs>
              <w:adjustRightInd w:val="0"/>
              <w:snapToGrid w:val="0"/>
              <w:jc w:val="center"/>
              <w:rPr>
                <w:b/>
                <w:szCs w:val="21"/>
                <w:lang w:val="en-GB"/>
              </w:rPr>
            </w:pPr>
            <w:r w:rsidRPr="00D25A1E">
              <w:rPr>
                <w:szCs w:val="21"/>
                <w:lang w:val="en-GB"/>
              </w:rPr>
              <w:t>环境标志产品</w:t>
            </w:r>
            <w:r w:rsidRPr="00D25A1E">
              <w:rPr>
                <w:szCs w:val="21"/>
              </w:rPr>
              <w:t>证明材料见投标文件第</w:t>
            </w:r>
            <w:r w:rsidRPr="00D25A1E">
              <w:rPr>
                <w:szCs w:val="21"/>
                <w:u w:val="single"/>
              </w:rPr>
              <w:t xml:space="preserve">   </w:t>
            </w:r>
            <w:r w:rsidRPr="00D25A1E">
              <w:rPr>
                <w:szCs w:val="21"/>
              </w:rPr>
              <w:t>至</w:t>
            </w:r>
            <w:r w:rsidRPr="00D25A1E">
              <w:rPr>
                <w:szCs w:val="21"/>
                <w:u w:val="single"/>
              </w:rPr>
              <w:t xml:space="preserve">   </w:t>
            </w:r>
            <w:r w:rsidRPr="00D25A1E">
              <w:rPr>
                <w:szCs w:val="21"/>
              </w:rPr>
              <w:t>页。</w:t>
            </w:r>
          </w:p>
        </w:tc>
      </w:tr>
      <w:tr w:rsidR="001063CA" w:rsidRPr="00D25A1E">
        <w:trPr>
          <w:trHeight w:val="729"/>
          <w:jc w:val="center"/>
        </w:trPr>
        <w:tc>
          <w:tcPr>
            <w:tcW w:w="556" w:type="pct"/>
            <w:vMerge w:val="restar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节能产品（非强制节能产品）</w:t>
            </w:r>
          </w:p>
        </w:tc>
        <w:tc>
          <w:tcPr>
            <w:tcW w:w="886"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产品名称</w:t>
            </w:r>
          </w:p>
        </w:tc>
        <w:tc>
          <w:tcPr>
            <w:tcW w:w="929"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品牌型号</w:t>
            </w:r>
          </w:p>
        </w:tc>
        <w:tc>
          <w:tcPr>
            <w:tcW w:w="803"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制造商</w:t>
            </w:r>
          </w:p>
        </w:tc>
        <w:tc>
          <w:tcPr>
            <w:tcW w:w="963"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节能认证证书编号</w:t>
            </w:r>
          </w:p>
        </w:tc>
        <w:tc>
          <w:tcPr>
            <w:tcW w:w="863"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金额</w:t>
            </w:r>
          </w:p>
        </w:tc>
      </w:tr>
      <w:tr w:rsidR="001063CA" w:rsidRPr="00D25A1E">
        <w:trPr>
          <w:trHeight w:val="186"/>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r>
      <w:tr w:rsidR="001063CA" w:rsidRPr="00D25A1E">
        <w:trPr>
          <w:trHeight w:val="224"/>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r>
      <w:tr w:rsidR="001063CA" w:rsidRPr="00D25A1E">
        <w:trPr>
          <w:trHeight w:val="298"/>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节能产品（不包括强制节能产品）金额合计</w:t>
            </w:r>
          </w:p>
        </w:tc>
        <w:tc>
          <w:tcPr>
            <w:tcW w:w="863" w:type="pct"/>
            <w:shd w:val="clear" w:color="auto" w:fill="auto"/>
            <w:vAlign w:val="center"/>
          </w:tcPr>
          <w:p w:rsidR="001063CA" w:rsidRPr="00D25A1E" w:rsidRDefault="00B600D0">
            <w:pPr>
              <w:pStyle w:val="13"/>
              <w:tabs>
                <w:tab w:val="left" w:pos="1260"/>
              </w:tabs>
              <w:adjustRightInd w:val="0"/>
              <w:snapToGrid w:val="0"/>
              <w:jc w:val="center"/>
              <w:rPr>
                <w:b/>
                <w:szCs w:val="21"/>
                <w:lang w:val="en-GB"/>
              </w:rPr>
            </w:pPr>
            <w:r w:rsidRPr="00D25A1E">
              <w:rPr>
                <w:b/>
                <w:szCs w:val="21"/>
                <w:u w:val="single"/>
                <w:lang w:val="en-GB"/>
              </w:rPr>
              <w:t xml:space="preserve">     </w:t>
            </w:r>
            <w:r w:rsidRPr="00D25A1E">
              <w:rPr>
                <w:b/>
                <w:szCs w:val="21"/>
                <w:lang w:val="en-GB"/>
              </w:rPr>
              <w:t>元</w:t>
            </w:r>
          </w:p>
        </w:tc>
      </w:tr>
      <w:tr w:rsidR="001063CA" w:rsidRPr="00D25A1E">
        <w:trPr>
          <w:trHeight w:val="240"/>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比重（节能产品金额</w:t>
            </w:r>
            <w:r w:rsidRPr="00D25A1E">
              <w:rPr>
                <w:szCs w:val="21"/>
                <w:lang w:val="en-GB"/>
              </w:rPr>
              <w:t>/</w:t>
            </w:r>
            <w:r w:rsidRPr="00D25A1E">
              <w:rPr>
                <w:szCs w:val="21"/>
                <w:lang w:val="en-GB"/>
              </w:rPr>
              <w:t>投标所投包总价）</w:t>
            </w:r>
            <w:r w:rsidRPr="00D25A1E">
              <w:rPr>
                <w:szCs w:val="21"/>
                <w:lang w:val="en-GB"/>
              </w:rPr>
              <w:t>*100%</w:t>
            </w:r>
          </w:p>
        </w:tc>
        <w:tc>
          <w:tcPr>
            <w:tcW w:w="863" w:type="pct"/>
            <w:shd w:val="clear" w:color="auto" w:fill="auto"/>
            <w:vAlign w:val="center"/>
          </w:tcPr>
          <w:p w:rsidR="001063CA" w:rsidRPr="00D25A1E" w:rsidRDefault="00B600D0">
            <w:pPr>
              <w:pStyle w:val="13"/>
              <w:tabs>
                <w:tab w:val="left" w:pos="1260"/>
              </w:tabs>
              <w:adjustRightInd w:val="0"/>
              <w:snapToGrid w:val="0"/>
              <w:jc w:val="center"/>
              <w:rPr>
                <w:b/>
                <w:szCs w:val="21"/>
                <w:lang w:val="en-GB"/>
              </w:rPr>
            </w:pPr>
            <w:r w:rsidRPr="00D25A1E">
              <w:rPr>
                <w:b/>
                <w:szCs w:val="21"/>
                <w:u w:val="single"/>
                <w:lang w:val="en-GB"/>
              </w:rPr>
              <w:t xml:space="preserve">     </w:t>
            </w:r>
            <w:r w:rsidRPr="00D25A1E">
              <w:rPr>
                <w:b/>
                <w:szCs w:val="21"/>
                <w:lang w:val="en-GB"/>
              </w:rPr>
              <w:t>%</w:t>
            </w:r>
          </w:p>
        </w:tc>
      </w:tr>
      <w:tr w:rsidR="001063CA" w:rsidRPr="00D25A1E">
        <w:trPr>
          <w:trHeight w:val="311"/>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4444" w:type="pct"/>
            <w:gridSpan w:val="5"/>
            <w:shd w:val="clear" w:color="auto" w:fill="auto"/>
            <w:vAlign w:val="center"/>
          </w:tcPr>
          <w:p w:rsidR="001063CA" w:rsidRPr="00D25A1E" w:rsidRDefault="00B600D0">
            <w:pPr>
              <w:pStyle w:val="13"/>
              <w:tabs>
                <w:tab w:val="left" w:pos="1260"/>
              </w:tabs>
              <w:adjustRightInd w:val="0"/>
              <w:snapToGrid w:val="0"/>
              <w:jc w:val="center"/>
              <w:rPr>
                <w:b/>
                <w:szCs w:val="21"/>
                <w:lang w:val="en-GB"/>
              </w:rPr>
            </w:pPr>
            <w:r w:rsidRPr="00D25A1E">
              <w:rPr>
                <w:szCs w:val="21"/>
                <w:lang w:val="en-GB"/>
              </w:rPr>
              <w:t>节能产品</w:t>
            </w:r>
            <w:r w:rsidRPr="00D25A1E">
              <w:rPr>
                <w:szCs w:val="21"/>
              </w:rPr>
              <w:t>证明材料见投标文件第</w:t>
            </w:r>
            <w:r w:rsidRPr="00D25A1E">
              <w:rPr>
                <w:szCs w:val="21"/>
                <w:u w:val="single"/>
              </w:rPr>
              <w:t xml:space="preserve">   </w:t>
            </w:r>
            <w:r w:rsidRPr="00D25A1E">
              <w:rPr>
                <w:szCs w:val="21"/>
              </w:rPr>
              <w:t>至</w:t>
            </w:r>
            <w:r w:rsidRPr="00D25A1E">
              <w:rPr>
                <w:szCs w:val="21"/>
                <w:u w:val="single"/>
              </w:rPr>
              <w:t xml:space="preserve">   </w:t>
            </w:r>
            <w:r w:rsidRPr="00D25A1E">
              <w:rPr>
                <w:szCs w:val="21"/>
              </w:rPr>
              <w:t>页。</w:t>
            </w:r>
          </w:p>
        </w:tc>
      </w:tr>
      <w:tr w:rsidR="001063CA" w:rsidRPr="00D25A1E">
        <w:trPr>
          <w:trHeight w:val="729"/>
          <w:jc w:val="center"/>
        </w:trPr>
        <w:tc>
          <w:tcPr>
            <w:tcW w:w="556" w:type="pct"/>
            <w:vMerge w:val="restar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中小企业、监狱企业、残疾人福利性单位扶持政策</w:t>
            </w:r>
          </w:p>
        </w:tc>
        <w:tc>
          <w:tcPr>
            <w:tcW w:w="4444" w:type="pct"/>
            <w:gridSpan w:val="5"/>
            <w:shd w:val="clear" w:color="auto" w:fill="auto"/>
            <w:vAlign w:val="center"/>
          </w:tcPr>
          <w:p w:rsidR="001063CA" w:rsidRPr="00D25A1E" w:rsidRDefault="00B600D0">
            <w:pPr>
              <w:pStyle w:val="13"/>
              <w:tabs>
                <w:tab w:val="left" w:pos="1260"/>
              </w:tabs>
              <w:adjustRightInd w:val="0"/>
              <w:snapToGrid w:val="0"/>
              <w:rPr>
                <w:b/>
                <w:szCs w:val="21"/>
              </w:rPr>
            </w:pPr>
            <w:r w:rsidRPr="00D25A1E">
              <w:rPr>
                <w:b/>
                <w:szCs w:val="21"/>
              </w:rPr>
              <w:t>1.</w:t>
            </w:r>
            <w:r w:rsidRPr="00D25A1E">
              <w:rPr>
                <w:b/>
                <w:szCs w:val="21"/>
              </w:rPr>
              <w:t>所投货物中有大型企业制造的，不享受中小企业扶持政策，无需填写以下内容</w:t>
            </w:r>
          </w:p>
          <w:p w:rsidR="001063CA" w:rsidRPr="00D25A1E" w:rsidRDefault="00B600D0">
            <w:pPr>
              <w:pStyle w:val="13"/>
              <w:tabs>
                <w:tab w:val="left" w:pos="1260"/>
              </w:tabs>
              <w:adjustRightInd w:val="0"/>
              <w:snapToGrid w:val="0"/>
              <w:rPr>
                <w:b/>
                <w:szCs w:val="21"/>
              </w:rPr>
            </w:pPr>
            <w:r w:rsidRPr="00D25A1E">
              <w:rPr>
                <w:b/>
                <w:szCs w:val="21"/>
              </w:rPr>
              <w:t>2.</w:t>
            </w:r>
            <w:r w:rsidRPr="00D25A1E">
              <w:rPr>
                <w:szCs w:val="21"/>
              </w:rPr>
              <w:t xml:space="preserve"> </w:t>
            </w:r>
            <w:r w:rsidRPr="00D25A1E">
              <w:rPr>
                <w:b/>
                <w:szCs w:val="21"/>
              </w:rPr>
              <w:t>所投货物中无大型企业制造的，只填写小型、微型企业制造的货物</w:t>
            </w:r>
          </w:p>
        </w:tc>
      </w:tr>
      <w:tr w:rsidR="001063CA" w:rsidRPr="00D25A1E">
        <w:trPr>
          <w:trHeight w:val="729"/>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产品名称</w:t>
            </w:r>
          </w:p>
        </w:tc>
        <w:tc>
          <w:tcPr>
            <w:tcW w:w="929"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品牌型号</w:t>
            </w:r>
          </w:p>
        </w:tc>
        <w:tc>
          <w:tcPr>
            <w:tcW w:w="803"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制造商</w:t>
            </w:r>
          </w:p>
        </w:tc>
        <w:tc>
          <w:tcPr>
            <w:tcW w:w="963"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制造商</w:t>
            </w:r>
          </w:p>
          <w:p w:rsidR="001063CA" w:rsidRPr="00D25A1E" w:rsidRDefault="00B600D0">
            <w:pPr>
              <w:pStyle w:val="13"/>
              <w:tabs>
                <w:tab w:val="left" w:pos="1260"/>
              </w:tabs>
              <w:adjustRightInd w:val="0"/>
              <w:snapToGrid w:val="0"/>
              <w:jc w:val="center"/>
              <w:rPr>
                <w:szCs w:val="21"/>
                <w:lang w:val="en-GB"/>
              </w:rPr>
            </w:pPr>
            <w:r w:rsidRPr="00D25A1E">
              <w:rPr>
                <w:szCs w:val="21"/>
                <w:lang w:val="en-GB"/>
              </w:rPr>
              <w:t>企业类型</w:t>
            </w:r>
          </w:p>
        </w:tc>
        <w:tc>
          <w:tcPr>
            <w:tcW w:w="863"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金额</w:t>
            </w:r>
          </w:p>
        </w:tc>
      </w:tr>
      <w:tr w:rsidR="001063CA" w:rsidRPr="00D25A1E">
        <w:trPr>
          <w:trHeight w:val="729"/>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D25A1E" w:rsidRDefault="00B600D0">
            <w:pPr>
              <w:adjustRightInd w:val="0"/>
              <w:snapToGrid w:val="0"/>
              <w:rPr>
                <w:szCs w:val="21"/>
              </w:rPr>
            </w:pPr>
            <w:r w:rsidRPr="00D25A1E">
              <w:rPr>
                <w:szCs w:val="21"/>
                <w:lang w:val="en-GB"/>
              </w:rPr>
              <w:t>只填写小型</w:t>
            </w:r>
            <w:r w:rsidRPr="00D25A1E">
              <w:rPr>
                <w:szCs w:val="21"/>
                <w:lang w:val="en-GB"/>
              </w:rPr>
              <w:t>/</w:t>
            </w:r>
            <w:r w:rsidRPr="00D25A1E">
              <w:rPr>
                <w:szCs w:val="21"/>
                <w:lang w:val="en-GB"/>
              </w:rPr>
              <w:t>微型</w:t>
            </w:r>
            <w:r w:rsidRPr="00D25A1E">
              <w:rPr>
                <w:szCs w:val="21"/>
                <w:lang w:val="en-GB"/>
              </w:rPr>
              <w:t>/</w:t>
            </w:r>
            <w:r w:rsidRPr="00D25A1E">
              <w:rPr>
                <w:szCs w:val="21"/>
                <w:lang w:val="en-GB"/>
              </w:rPr>
              <w:t>监狱</w:t>
            </w:r>
            <w:r w:rsidRPr="00D25A1E">
              <w:rPr>
                <w:szCs w:val="21"/>
                <w:lang w:val="en-GB"/>
              </w:rPr>
              <w:t>/</w:t>
            </w:r>
            <w:r w:rsidRPr="00D25A1E">
              <w:rPr>
                <w:szCs w:val="21"/>
                <w:lang w:val="en-GB"/>
              </w:rPr>
              <w:t>残疾人福利性单位</w:t>
            </w:r>
          </w:p>
        </w:tc>
        <w:tc>
          <w:tcPr>
            <w:tcW w:w="8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r>
      <w:tr w:rsidR="001063CA" w:rsidRPr="00D25A1E">
        <w:trPr>
          <w:trHeight w:val="729"/>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D25A1E" w:rsidRDefault="00B600D0">
            <w:pPr>
              <w:adjustRightInd w:val="0"/>
              <w:snapToGrid w:val="0"/>
              <w:rPr>
                <w:szCs w:val="21"/>
              </w:rPr>
            </w:pPr>
            <w:r w:rsidRPr="00D25A1E">
              <w:rPr>
                <w:szCs w:val="21"/>
                <w:lang w:val="en-GB"/>
              </w:rPr>
              <w:t>只填写小型</w:t>
            </w:r>
            <w:r w:rsidRPr="00D25A1E">
              <w:rPr>
                <w:szCs w:val="21"/>
                <w:lang w:val="en-GB"/>
              </w:rPr>
              <w:t>/</w:t>
            </w:r>
            <w:r w:rsidRPr="00D25A1E">
              <w:rPr>
                <w:szCs w:val="21"/>
                <w:lang w:val="en-GB"/>
              </w:rPr>
              <w:t>微型</w:t>
            </w:r>
            <w:r w:rsidRPr="00D25A1E">
              <w:rPr>
                <w:szCs w:val="21"/>
                <w:lang w:val="en-GB"/>
              </w:rPr>
              <w:t>/</w:t>
            </w:r>
            <w:r w:rsidRPr="00D25A1E">
              <w:rPr>
                <w:szCs w:val="21"/>
                <w:lang w:val="en-GB"/>
              </w:rPr>
              <w:t>监狱</w:t>
            </w:r>
            <w:r w:rsidRPr="00D25A1E">
              <w:rPr>
                <w:szCs w:val="21"/>
                <w:lang w:val="en-GB"/>
              </w:rPr>
              <w:t>/</w:t>
            </w:r>
            <w:r w:rsidRPr="00D25A1E">
              <w:rPr>
                <w:szCs w:val="21"/>
                <w:lang w:val="en-GB"/>
              </w:rPr>
              <w:t>残疾人福利性单位</w:t>
            </w:r>
          </w:p>
        </w:tc>
        <w:tc>
          <w:tcPr>
            <w:tcW w:w="8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r>
      <w:tr w:rsidR="001063CA" w:rsidRPr="00D25A1E">
        <w:trPr>
          <w:trHeight w:val="729"/>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D25A1E" w:rsidRDefault="00B600D0">
            <w:pPr>
              <w:adjustRightInd w:val="0"/>
              <w:snapToGrid w:val="0"/>
              <w:rPr>
                <w:szCs w:val="21"/>
              </w:rPr>
            </w:pPr>
            <w:r w:rsidRPr="00D25A1E">
              <w:rPr>
                <w:szCs w:val="21"/>
                <w:lang w:val="en-GB"/>
              </w:rPr>
              <w:t>只填写小型</w:t>
            </w:r>
            <w:r w:rsidRPr="00D25A1E">
              <w:rPr>
                <w:szCs w:val="21"/>
                <w:lang w:val="en-GB"/>
              </w:rPr>
              <w:t>/</w:t>
            </w:r>
            <w:r w:rsidRPr="00D25A1E">
              <w:rPr>
                <w:szCs w:val="21"/>
                <w:lang w:val="en-GB"/>
              </w:rPr>
              <w:t>微型</w:t>
            </w:r>
            <w:r w:rsidRPr="00D25A1E">
              <w:rPr>
                <w:szCs w:val="21"/>
                <w:lang w:val="en-GB"/>
              </w:rPr>
              <w:t>/</w:t>
            </w:r>
            <w:r w:rsidRPr="00D25A1E">
              <w:rPr>
                <w:szCs w:val="21"/>
                <w:lang w:val="en-GB"/>
              </w:rPr>
              <w:t>监狱</w:t>
            </w:r>
            <w:r w:rsidRPr="00D25A1E">
              <w:rPr>
                <w:szCs w:val="21"/>
                <w:lang w:val="en-GB"/>
              </w:rPr>
              <w:t>/</w:t>
            </w:r>
            <w:r w:rsidRPr="00D25A1E">
              <w:rPr>
                <w:szCs w:val="21"/>
                <w:lang w:val="en-GB"/>
              </w:rPr>
              <w:t>残疾人福利性单位</w:t>
            </w:r>
          </w:p>
        </w:tc>
        <w:tc>
          <w:tcPr>
            <w:tcW w:w="8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r>
      <w:tr w:rsidR="001063CA" w:rsidRPr="00D25A1E">
        <w:trPr>
          <w:trHeight w:val="729"/>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63" w:type="pct"/>
            <w:shd w:val="clear" w:color="auto" w:fill="auto"/>
          </w:tcPr>
          <w:p w:rsidR="001063CA" w:rsidRPr="00D25A1E" w:rsidRDefault="00B600D0">
            <w:pPr>
              <w:adjustRightInd w:val="0"/>
              <w:snapToGrid w:val="0"/>
              <w:rPr>
                <w:szCs w:val="21"/>
              </w:rPr>
            </w:pPr>
            <w:r w:rsidRPr="00D25A1E">
              <w:rPr>
                <w:szCs w:val="21"/>
                <w:lang w:val="en-GB"/>
              </w:rPr>
              <w:t>只填写小型</w:t>
            </w:r>
            <w:r w:rsidRPr="00D25A1E">
              <w:rPr>
                <w:szCs w:val="21"/>
                <w:lang w:val="en-GB"/>
              </w:rPr>
              <w:t>/</w:t>
            </w:r>
            <w:r w:rsidRPr="00D25A1E">
              <w:rPr>
                <w:szCs w:val="21"/>
                <w:lang w:val="en-GB"/>
              </w:rPr>
              <w:t>微型</w:t>
            </w:r>
            <w:r w:rsidRPr="00D25A1E">
              <w:rPr>
                <w:szCs w:val="21"/>
                <w:lang w:val="en-GB"/>
              </w:rPr>
              <w:t>/</w:t>
            </w:r>
            <w:r w:rsidRPr="00D25A1E">
              <w:rPr>
                <w:szCs w:val="21"/>
                <w:lang w:val="en-GB"/>
              </w:rPr>
              <w:t>监狱</w:t>
            </w:r>
            <w:r w:rsidRPr="00D25A1E">
              <w:rPr>
                <w:szCs w:val="21"/>
                <w:lang w:val="en-GB"/>
              </w:rPr>
              <w:t>/</w:t>
            </w:r>
            <w:r w:rsidRPr="00D25A1E">
              <w:rPr>
                <w:szCs w:val="21"/>
                <w:lang w:val="en-GB"/>
              </w:rPr>
              <w:t>残疾人福利性单位</w:t>
            </w:r>
          </w:p>
        </w:tc>
        <w:tc>
          <w:tcPr>
            <w:tcW w:w="8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r>
      <w:tr w:rsidR="001063CA" w:rsidRPr="00D25A1E">
        <w:trPr>
          <w:trHeight w:val="729"/>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r>
      <w:tr w:rsidR="001063CA" w:rsidRPr="00D25A1E">
        <w:trPr>
          <w:trHeight w:val="729"/>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86"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29"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0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9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863" w:type="pct"/>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r>
      <w:tr w:rsidR="001063CA" w:rsidRPr="00D25A1E">
        <w:trPr>
          <w:trHeight w:val="729"/>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rPr>
              <w:t>小微企业（含监狱企业、残疾人福利性单位）制造的货物</w:t>
            </w:r>
            <w:r w:rsidRPr="00D25A1E">
              <w:rPr>
                <w:szCs w:val="21"/>
                <w:lang w:val="en-GB"/>
              </w:rPr>
              <w:t>金额合计</w:t>
            </w:r>
          </w:p>
        </w:tc>
        <w:tc>
          <w:tcPr>
            <w:tcW w:w="863" w:type="pct"/>
            <w:shd w:val="clear" w:color="auto" w:fill="auto"/>
            <w:vAlign w:val="center"/>
          </w:tcPr>
          <w:p w:rsidR="001063CA" w:rsidRPr="00D25A1E" w:rsidRDefault="00B600D0">
            <w:pPr>
              <w:pStyle w:val="13"/>
              <w:tabs>
                <w:tab w:val="left" w:pos="1260"/>
              </w:tabs>
              <w:adjustRightInd w:val="0"/>
              <w:snapToGrid w:val="0"/>
              <w:jc w:val="center"/>
              <w:rPr>
                <w:b/>
                <w:szCs w:val="21"/>
                <w:lang w:val="en-GB"/>
              </w:rPr>
            </w:pPr>
            <w:r w:rsidRPr="00D25A1E">
              <w:rPr>
                <w:b/>
                <w:szCs w:val="21"/>
                <w:u w:val="single"/>
                <w:lang w:val="en-GB"/>
              </w:rPr>
              <w:t xml:space="preserve">     </w:t>
            </w:r>
            <w:r w:rsidRPr="00D25A1E">
              <w:rPr>
                <w:b/>
                <w:szCs w:val="21"/>
                <w:lang w:val="en-GB"/>
              </w:rPr>
              <w:t>元</w:t>
            </w:r>
          </w:p>
        </w:tc>
      </w:tr>
      <w:tr w:rsidR="001063CA" w:rsidRPr="00D25A1E">
        <w:trPr>
          <w:trHeight w:val="671"/>
          <w:jc w:val="center"/>
        </w:trPr>
        <w:tc>
          <w:tcPr>
            <w:tcW w:w="556" w:type="pct"/>
            <w:vMerge/>
            <w:shd w:val="clear" w:color="auto" w:fill="auto"/>
            <w:vAlign w:val="center"/>
          </w:tcPr>
          <w:p w:rsidR="001063CA" w:rsidRPr="00D25A1E" w:rsidRDefault="001063CA">
            <w:pPr>
              <w:pStyle w:val="13"/>
              <w:tabs>
                <w:tab w:val="left" w:pos="1260"/>
              </w:tabs>
              <w:adjustRightInd w:val="0"/>
              <w:snapToGrid w:val="0"/>
              <w:jc w:val="center"/>
              <w:rPr>
                <w:szCs w:val="21"/>
                <w:lang w:val="en-GB"/>
              </w:rPr>
            </w:pPr>
          </w:p>
        </w:tc>
        <w:tc>
          <w:tcPr>
            <w:tcW w:w="3581" w:type="pct"/>
            <w:gridSpan w:val="4"/>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比重（小微企业（含监狱企业、残疾人福利性单位）制造的货物金额</w:t>
            </w:r>
            <w:r w:rsidRPr="00D25A1E">
              <w:rPr>
                <w:szCs w:val="21"/>
                <w:lang w:val="en-GB"/>
              </w:rPr>
              <w:t>/</w:t>
            </w:r>
            <w:r w:rsidRPr="00D25A1E">
              <w:rPr>
                <w:szCs w:val="21"/>
                <w:lang w:val="en-GB"/>
              </w:rPr>
              <w:t>所投包投标总价）</w:t>
            </w:r>
            <w:r w:rsidRPr="00D25A1E">
              <w:rPr>
                <w:szCs w:val="21"/>
                <w:lang w:val="en-GB"/>
              </w:rPr>
              <w:t>*100%</w:t>
            </w:r>
          </w:p>
        </w:tc>
        <w:tc>
          <w:tcPr>
            <w:tcW w:w="863" w:type="pct"/>
            <w:shd w:val="clear" w:color="auto" w:fill="auto"/>
            <w:vAlign w:val="center"/>
          </w:tcPr>
          <w:p w:rsidR="001063CA" w:rsidRPr="00D25A1E" w:rsidRDefault="00B600D0">
            <w:pPr>
              <w:pStyle w:val="13"/>
              <w:tabs>
                <w:tab w:val="left" w:pos="1260"/>
              </w:tabs>
              <w:adjustRightInd w:val="0"/>
              <w:snapToGrid w:val="0"/>
              <w:jc w:val="center"/>
              <w:rPr>
                <w:b/>
                <w:szCs w:val="21"/>
                <w:lang w:val="en-GB"/>
              </w:rPr>
            </w:pPr>
            <w:r w:rsidRPr="00D25A1E">
              <w:rPr>
                <w:b/>
                <w:szCs w:val="21"/>
                <w:u w:val="single"/>
                <w:lang w:val="en-GB"/>
              </w:rPr>
              <w:t xml:space="preserve">     </w:t>
            </w:r>
            <w:r w:rsidRPr="00D25A1E">
              <w:rPr>
                <w:b/>
                <w:szCs w:val="21"/>
                <w:lang w:val="en-GB"/>
              </w:rPr>
              <w:t>%</w:t>
            </w:r>
          </w:p>
        </w:tc>
      </w:tr>
      <w:tr w:rsidR="001063CA" w:rsidRPr="00D25A1E">
        <w:trPr>
          <w:trHeight w:val="729"/>
          <w:jc w:val="center"/>
        </w:trPr>
        <w:tc>
          <w:tcPr>
            <w:tcW w:w="556"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中小企业</w:t>
            </w:r>
          </w:p>
        </w:tc>
        <w:tc>
          <w:tcPr>
            <w:tcW w:w="4444" w:type="pct"/>
            <w:gridSpan w:val="5"/>
            <w:shd w:val="clear" w:color="auto" w:fill="auto"/>
            <w:vAlign w:val="center"/>
          </w:tcPr>
          <w:p w:rsidR="001063CA" w:rsidRPr="00D25A1E" w:rsidRDefault="00B600D0">
            <w:pPr>
              <w:pStyle w:val="13"/>
              <w:tabs>
                <w:tab w:val="left" w:pos="1260"/>
              </w:tabs>
              <w:adjustRightInd w:val="0"/>
              <w:snapToGrid w:val="0"/>
              <w:rPr>
                <w:szCs w:val="21"/>
              </w:rPr>
            </w:pPr>
            <w:r w:rsidRPr="00D25A1E">
              <w:rPr>
                <w:szCs w:val="21"/>
              </w:rPr>
              <w:t>如属于中小企业，须提供《中小企业声明函》。</w:t>
            </w:r>
          </w:p>
          <w:p w:rsidR="001063CA" w:rsidRPr="00D25A1E" w:rsidRDefault="00B600D0">
            <w:pPr>
              <w:pStyle w:val="13"/>
              <w:tabs>
                <w:tab w:val="left" w:pos="1260"/>
              </w:tabs>
              <w:adjustRightInd w:val="0"/>
              <w:snapToGrid w:val="0"/>
              <w:rPr>
                <w:szCs w:val="21"/>
                <w:lang w:val="en-GB"/>
              </w:rPr>
            </w:pPr>
            <w:r w:rsidRPr="00D25A1E">
              <w:rPr>
                <w:szCs w:val="21"/>
              </w:rPr>
              <w:t>该声明函见投标文件第</w:t>
            </w:r>
            <w:r w:rsidRPr="00D25A1E">
              <w:rPr>
                <w:szCs w:val="21"/>
                <w:u w:val="single"/>
              </w:rPr>
              <w:t xml:space="preserve">   </w:t>
            </w:r>
            <w:r w:rsidRPr="00D25A1E">
              <w:rPr>
                <w:szCs w:val="21"/>
              </w:rPr>
              <w:t>至</w:t>
            </w:r>
            <w:r w:rsidRPr="00D25A1E">
              <w:rPr>
                <w:szCs w:val="21"/>
                <w:u w:val="single"/>
              </w:rPr>
              <w:t xml:space="preserve">   </w:t>
            </w:r>
            <w:r w:rsidRPr="00D25A1E">
              <w:rPr>
                <w:szCs w:val="21"/>
              </w:rPr>
              <w:t>页。</w:t>
            </w:r>
          </w:p>
        </w:tc>
      </w:tr>
      <w:tr w:rsidR="001063CA" w:rsidRPr="00D25A1E">
        <w:trPr>
          <w:trHeight w:val="729"/>
          <w:jc w:val="center"/>
        </w:trPr>
        <w:tc>
          <w:tcPr>
            <w:tcW w:w="556"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监狱企业</w:t>
            </w:r>
          </w:p>
        </w:tc>
        <w:tc>
          <w:tcPr>
            <w:tcW w:w="4444" w:type="pct"/>
            <w:gridSpan w:val="5"/>
            <w:shd w:val="clear" w:color="auto" w:fill="auto"/>
            <w:vAlign w:val="center"/>
          </w:tcPr>
          <w:p w:rsidR="001063CA" w:rsidRPr="00D25A1E" w:rsidRDefault="00B600D0">
            <w:pPr>
              <w:pStyle w:val="13"/>
              <w:tabs>
                <w:tab w:val="left" w:pos="1260"/>
              </w:tabs>
              <w:adjustRightInd w:val="0"/>
              <w:snapToGrid w:val="0"/>
              <w:rPr>
                <w:szCs w:val="21"/>
              </w:rPr>
            </w:pPr>
            <w:r w:rsidRPr="00D25A1E">
              <w:rPr>
                <w:szCs w:val="21"/>
              </w:rPr>
              <w:t>如属于监狱企业，须提供由省级以上监狱管理局、戒毒管理局</w:t>
            </w:r>
            <w:r w:rsidRPr="00D25A1E">
              <w:rPr>
                <w:szCs w:val="21"/>
              </w:rPr>
              <w:t>(</w:t>
            </w:r>
            <w:r w:rsidRPr="00D25A1E">
              <w:rPr>
                <w:szCs w:val="21"/>
              </w:rPr>
              <w:t>含新疆生产建设兵团</w:t>
            </w:r>
            <w:r w:rsidRPr="00D25A1E">
              <w:rPr>
                <w:szCs w:val="21"/>
              </w:rPr>
              <w:t>)</w:t>
            </w:r>
            <w:r w:rsidRPr="00D25A1E">
              <w:rPr>
                <w:szCs w:val="21"/>
              </w:rPr>
              <w:t>出具的属于监狱企业的证明文件。</w:t>
            </w:r>
          </w:p>
          <w:p w:rsidR="001063CA" w:rsidRPr="00D25A1E" w:rsidRDefault="00B600D0">
            <w:pPr>
              <w:pStyle w:val="13"/>
              <w:tabs>
                <w:tab w:val="left" w:pos="1260"/>
              </w:tabs>
              <w:adjustRightInd w:val="0"/>
              <w:snapToGrid w:val="0"/>
              <w:rPr>
                <w:szCs w:val="21"/>
                <w:lang w:val="en-GB"/>
              </w:rPr>
            </w:pPr>
            <w:r w:rsidRPr="00D25A1E">
              <w:rPr>
                <w:szCs w:val="21"/>
              </w:rPr>
              <w:t>证明材料见投标文件第</w:t>
            </w:r>
            <w:r w:rsidRPr="00D25A1E">
              <w:rPr>
                <w:szCs w:val="21"/>
                <w:u w:val="single"/>
              </w:rPr>
              <w:t xml:space="preserve">   </w:t>
            </w:r>
            <w:r w:rsidRPr="00D25A1E">
              <w:rPr>
                <w:szCs w:val="21"/>
              </w:rPr>
              <w:t>至</w:t>
            </w:r>
            <w:r w:rsidRPr="00D25A1E">
              <w:rPr>
                <w:szCs w:val="21"/>
                <w:u w:val="single"/>
              </w:rPr>
              <w:t xml:space="preserve">   </w:t>
            </w:r>
            <w:r w:rsidRPr="00D25A1E">
              <w:rPr>
                <w:szCs w:val="21"/>
              </w:rPr>
              <w:t>页。</w:t>
            </w:r>
          </w:p>
        </w:tc>
      </w:tr>
      <w:tr w:rsidR="001063CA" w:rsidRPr="00D25A1E">
        <w:trPr>
          <w:trHeight w:val="729"/>
          <w:jc w:val="center"/>
        </w:trPr>
        <w:tc>
          <w:tcPr>
            <w:tcW w:w="556" w:type="pct"/>
            <w:shd w:val="clear" w:color="auto" w:fill="auto"/>
            <w:vAlign w:val="center"/>
          </w:tcPr>
          <w:p w:rsidR="001063CA" w:rsidRPr="00D25A1E" w:rsidRDefault="00B600D0">
            <w:pPr>
              <w:pStyle w:val="13"/>
              <w:tabs>
                <w:tab w:val="left" w:pos="1260"/>
              </w:tabs>
              <w:adjustRightInd w:val="0"/>
              <w:snapToGrid w:val="0"/>
              <w:jc w:val="center"/>
              <w:rPr>
                <w:szCs w:val="21"/>
                <w:lang w:val="en-GB"/>
              </w:rPr>
            </w:pPr>
            <w:r w:rsidRPr="00D25A1E">
              <w:rPr>
                <w:szCs w:val="21"/>
                <w:lang w:val="en-GB"/>
              </w:rPr>
              <w:t>残疾人福利性单位</w:t>
            </w:r>
          </w:p>
        </w:tc>
        <w:tc>
          <w:tcPr>
            <w:tcW w:w="4444" w:type="pct"/>
            <w:gridSpan w:val="5"/>
            <w:shd w:val="clear" w:color="auto" w:fill="auto"/>
            <w:vAlign w:val="center"/>
          </w:tcPr>
          <w:p w:rsidR="001063CA" w:rsidRPr="00D25A1E" w:rsidRDefault="00B600D0">
            <w:pPr>
              <w:pStyle w:val="13"/>
              <w:tabs>
                <w:tab w:val="left" w:pos="1260"/>
              </w:tabs>
              <w:adjustRightInd w:val="0"/>
              <w:snapToGrid w:val="0"/>
              <w:rPr>
                <w:szCs w:val="21"/>
              </w:rPr>
            </w:pPr>
            <w:r w:rsidRPr="00D25A1E">
              <w:rPr>
                <w:szCs w:val="21"/>
              </w:rPr>
              <w:t>如属于残疾人福利性单位，须提供《残疾人福利性单位声明函》。</w:t>
            </w:r>
          </w:p>
          <w:p w:rsidR="001063CA" w:rsidRPr="00D25A1E" w:rsidRDefault="00B600D0">
            <w:pPr>
              <w:pStyle w:val="13"/>
              <w:tabs>
                <w:tab w:val="left" w:pos="1260"/>
              </w:tabs>
              <w:adjustRightInd w:val="0"/>
              <w:snapToGrid w:val="0"/>
              <w:rPr>
                <w:szCs w:val="21"/>
                <w:lang w:val="en-GB"/>
              </w:rPr>
            </w:pPr>
            <w:r w:rsidRPr="00D25A1E">
              <w:rPr>
                <w:szCs w:val="21"/>
              </w:rPr>
              <w:t>该声明函见投标文件第</w:t>
            </w:r>
            <w:r w:rsidRPr="00D25A1E">
              <w:rPr>
                <w:szCs w:val="21"/>
                <w:u w:val="single"/>
              </w:rPr>
              <w:t xml:space="preserve">   </w:t>
            </w:r>
            <w:r w:rsidRPr="00D25A1E">
              <w:rPr>
                <w:szCs w:val="21"/>
              </w:rPr>
              <w:t>至</w:t>
            </w:r>
            <w:r w:rsidRPr="00D25A1E">
              <w:rPr>
                <w:szCs w:val="21"/>
                <w:u w:val="single"/>
              </w:rPr>
              <w:t xml:space="preserve">   </w:t>
            </w:r>
            <w:r w:rsidRPr="00D25A1E">
              <w:rPr>
                <w:szCs w:val="21"/>
              </w:rPr>
              <w:t>页。</w:t>
            </w:r>
          </w:p>
        </w:tc>
      </w:tr>
    </w:tbl>
    <w:p w:rsidR="001063CA" w:rsidRPr="00D25A1E" w:rsidRDefault="001063CA" w:rsidP="00B600D0">
      <w:pPr>
        <w:spacing w:line="360" w:lineRule="auto"/>
        <w:ind w:firstLineChars="200" w:firstLine="446"/>
        <w:outlineLvl w:val="0"/>
        <w:rPr>
          <w:sz w:val="24"/>
        </w:rPr>
      </w:pPr>
    </w:p>
    <w:p w:rsidR="001063CA" w:rsidRPr="00D25A1E" w:rsidRDefault="001063CA">
      <w:pPr>
        <w:spacing w:line="360" w:lineRule="auto"/>
        <w:ind w:firstLineChars="1700" w:firstLine="3794"/>
        <w:rPr>
          <w:sz w:val="24"/>
        </w:rPr>
      </w:pPr>
    </w:p>
    <w:p w:rsidR="001063CA" w:rsidRPr="00D25A1E" w:rsidRDefault="00B600D0">
      <w:pPr>
        <w:spacing w:line="360" w:lineRule="auto"/>
        <w:ind w:right="84" w:firstLineChars="100" w:firstLine="223"/>
        <w:rPr>
          <w:sz w:val="24"/>
        </w:rPr>
      </w:pPr>
      <w:r w:rsidRPr="00D25A1E">
        <w:rPr>
          <w:sz w:val="24"/>
        </w:rPr>
        <w:t>投标人名称：</w:t>
      </w:r>
    </w:p>
    <w:p w:rsidR="001063CA" w:rsidRPr="00D25A1E" w:rsidRDefault="001063CA">
      <w:pPr>
        <w:spacing w:line="360" w:lineRule="auto"/>
        <w:ind w:right="84" w:firstLineChars="100" w:firstLine="223"/>
        <w:rPr>
          <w:sz w:val="24"/>
        </w:rPr>
      </w:pPr>
    </w:p>
    <w:p w:rsidR="001063CA" w:rsidRPr="00D25A1E" w:rsidRDefault="00B600D0">
      <w:pPr>
        <w:spacing w:line="360" w:lineRule="auto"/>
        <w:ind w:right="84" w:firstLineChars="100" w:firstLine="223"/>
        <w:rPr>
          <w:position w:val="-40"/>
          <w:sz w:val="24"/>
        </w:rPr>
      </w:pPr>
      <w:r w:rsidRPr="00D25A1E">
        <w:rPr>
          <w:sz w:val="24"/>
        </w:rPr>
        <w:t>日期：</w:t>
      </w:r>
      <w:r w:rsidRPr="00D25A1E">
        <w:rPr>
          <w:sz w:val="24"/>
        </w:rPr>
        <w:t xml:space="preserve">  </w:t>
      </w:r>
    </w:p>
    <w:p w:rsidR="001063CA" w:rsidRPr="00D25A1E" w:rsidRDefault="00B600D0">
      <w:pPr>
        <w:spacing w:line="560" w:lineRule="exact"/>
        <w:jc w:val="center"/>
        <w:rPr>
          <w:sz w:val="24"/>
        </w:rPr>
      </w:pPr>
      <w:r w:rsidRPr="00D25A1E">
        <w:rPr>
          <w:sz w:val="24"/>
        </w:rPr>
        <w:br w:type="page"/>
      </w:r>
    </w:p>
    <w:p w:rsidR="001063CA" w:rsidRPr="00D25A1E" w:rsidRDefault="00B600D0">
      <w:pPr>
        <w:snapToGrid w:val="0"/>
        <w:spacing w:line="360" w:lineRule="auto"/>
        <w:rPr>
          <w:b/>
          <w:sz w:val="24"/>
        </w:rPr>
      </w:pPr>
      <w:r w:rsidRPr="00D25A1E">
        <w:rPr>
          <w:b/>
          <w:sz w:val="24"/>
          <w:szCs w:val="21"/>
        </w:rPr>
        <w:t>附件</w:t>
      </w:r>
      <w:r w:rsidRPr="00D25A1E">
        <w:rPr>
          <w:b/>
          <w:sz w:val="24"/>
          <w:szCs w:val="21"/>
        </w:rPr>
        <w:t>10</w:t>
      </w:r>
      <w:r w:rsidRPr="00D25A1E">
        <w:rPr>
          <w:b/>
          <w:sz w:val="24"/>
          <w:szCs w:val="21"/>
        </w:rPr>
        <w:t>：</w:t>
      </w:r>
      <w:r w:rsidRPr="00D25A1E">
        <w:rPr>
          <w:b/>
          <w:sz w:val="24"/>
        </w:rPr>
        <w:t>招标文件第一部分供应商资格要求的证件</w:t>
      </w:r>
    </w:p>
    <w:p w:rsidR="001063CA" w:rsidRPr="00D25A1E" w:rsidRDefault="00B600D0">
      <w:pPr>
        <w:widowControl/>
        <w:jc w:val="left"/>
        <w:rPr>
          <w:bCs/>
          <w:sz w:val="24"/>
        </w:rPr>
      </w:pPr>
      <w:r w:rsidRPr="00D25A1E">
        <w:rPr>
          <w:bCs/>
          <w:sz w:val="24"/>
        </w:rPr>
        <w:br w:type="page"/>
      </w:r>
    </w:p>
    <w:p w:rsidR="001063CA" w:rsidRPr="00D25A1E" w:rsidRDefault="00B600D0" w:rsidP="000C618B">
      <w:pPr>
        <w:autoSpaceDN w:val="0"/>
        <w:spacing w:line="360" w:lineRule="auto"/>
        <w:jc w:val="left"/>
        <w:rPr>
          <w:b/>
          <w:bCs/>
          <w:sz w:val="24"/>
        </w:rPr>
      </w:pPr>
      <w:r w:rsidRPr="00D25A1E">
        <w:rPr>
          <w:rFonts w:hint="eastAsia"/>
          <w:b/>
          <w:bCs/>
          <w:sz w:val="24"/>
        </w:rPr>
        <w:t>附件</w:t>
      </w:r>
      <w:r w:rsidRPr="00D25A1E">
        <w:rPr>
          <w:rFonts w:hint="eastAsia"/>
          <w:b/>
          <w:bCs/>
          <w:sz w:val="24"/>
        </w:rPr>
        <w:t>11</w:t>
      </w:r>
    </w:p>
    <w:p w:rsidR="000C618B" w:rsidRPr="00D25A1E" w:rsidRDefault="000C618B" w:rsidP="000C618B">
      <w:pPr>
        <w:tabs>
          <w:tab w:val="left" w:pos="360"/>
        </w:tabs>
        <w:spacing w:line="360" w:lineRule="auto"/>
        <w:jc w:val="center"/>
        <w:rPr>
          <w:b/>
          <w:bCs/>
          <w:sz w:val="24"/>
        </w:rPr>
      </w:pPr>
    </w:p>
    <w:p w:rsidR="000C618B" w:rsidRPr="00D25A1E" w:rsidRDefault="000C618B" w:rsidP="000C618B">
      <w:pPr>
        <w:tabs>
          <w:tab w:val="left" w:pos="360"/>
        </w:tabs>
        <w:spacing w:line="360" w:lineRule="auto"/>
        <w:jc w:val="center"/>
        <w:rPr>
          <w:b/>
          <w:bCs/>
          <w:sz w:val="24"/>
        </w:rPr>
      </w:pPr>
      <w:r w:rsidRPr="00D25A1E">
        <w:rPr>
          <w:rFonts w:hint="eastAsia"/>
          <w:b/>
          <w:bCs/>
          <w:sz w:val="24"/>
        </w:rPr>
        <w:t>书面</w:t>
      </w:r>
      <w:r w:rsidRPr="00D25A1E">
        <w:rPr>
          <w:b/>
          <w:bCs/>
          <w:sz w:val="24"/>
        </w:rPr>
        <w:t>声明</w:t>
      </w:r>
    </w:p>
    <w:p w:rsidR="000C618B" w:rsidRPr="00D25A1E" w:rsidRDefault="000C618B" w:rsidP="000C618B">
      <w:pPr>
        <w:pStyle w:val="ad"/>
        <w:tabs>
          <w:tab w:val="left" w:pos="360"/>
        </w:tabs>
        <w:spacing w:line="360" w:lineRule="auto"/>
        <w:ind w:firstLine="446"/>
        <w:rPr>
          <w:sz w:val="24"/>
        </w:rPr>
      </w:pPr>
    </w:p>
    <w:p w:rsidR="000C618B" w:rsidRPr="00D25A1E" w:rsidRDefault="000C618B" w:rsidP="000C618B">
      <w:pPr>
        <w:pStyle w:val="ad"/>
        <w:tabs>
          <w:tab w:val="left" w:pos="360"/>
        </w:tabs>
        <w:spacing w:line="360" w:lineRule="auto"/>
        <w:ind w:firstLine="446"/>
        <w:rPr>
          <w:sz w:val="24"/>
        </w:rPr>
      </w:pPr>
      <w:r w:rsidRPr="00D25A1E">
        <w:rPr>
          <w:rFonts w:hint="eastAsia"/>
          <w:sz w:val="24"/>
        </w:rPr>
        <w:t>参加政府采购活动前</w:t>
      </w:r>
      <w:r w:rsidRPr="00D25A1E">
        <w:rPr>
          <w:sz w:val="24"/>
        </w:rPr>
        <w:t>3</w:t>
      </w:r>
      <w:r w:rsidRPr="00D25A1E">
        <w:rPr>
          <w:rFonts w:hint="eastAsia"/>
          <w:sz w:val="24"/>
        </w:rPr>
        <w:t>年我单位在经营活动中没有重大违法记录。</w:t>
      </w:r>
    </w:p>
    <w:p w:rsidR="000C618B" w:rsidRPr="00D25A1E" w:rsidRDefault="00D40DED" w:rsidP="000C618B">
      <w:pPr>
        <w:pStyle w:val="ad"/>
        <w:tabs>
          <w:tab w:val="left" w:pos="360"/>
        </w:tabs>
        <w:spacing w:line="360" w:lineRule="auto"/>
        <w:ind w:firstLine="446"/>
        <w:rPr>
          <w:sz w:val="24"/>
        </w:rPr>
      </w:pPr>
      <w:r w:rsidRPr="00D25A1E">
        <w:rPr>
          <w:rFonts w:hint="eastAsia"/>
          <w:sz w:val="24"/>
        </w:rPr>
        <w:t>我单位具备良好的商业信誉和健全的财务会计制度，依法缴纳税收和社会保障资金。</w:t>
      </w:r>
    </w:p>
    <w:p w:rsidR="000C618B" w:rsidRPr="00D25A1E" w:rsidRDefault="000C618B" w:rsidP="000C618B">
      <w:pPr>
        <w:pStyle w:val="ad"/>
        <w:tabs>
          <w:tab w:val="left" w:pos="360"/>
        </w:tabs>
        <w:spacing w:line="360" w:lineRule="auto"/>
        <w:ind w:firstLine="446"/>
        <w:rPr>
          <w:sz w:val="24"/>
        </w:rPr>
      </w:pPr>
    </w:p>
    <w:p w:rsidR="000C618B" w:rsidRPr="00D25A1E" w:rsidRDefault="000C618B" w:rsidP="000C618B">
      <w:pPr>
        <w:autoSpaceDE w:val="0"/>
        <w:autoSpaceDN w:val="0"/>
        <w:spacing w:line="500" w:lineRule="exact"/>
        <w:ind w:left="3840"/>
        <w:jc w:val="left"/>
        <w:rPr>
          <w:sz w:val="24"/>
          <w:szCs w:val="24"/>
        </w:rPr>
      </w:pPr>
      <w:r w:rsidRPr="00D25A1E">
        <w:rPr>
          <w:sz w:val="24"/>
          <w:szCs w:val="24"/>
        </w:rPr>
        <w:t>投标人名称：</w:t>
      </w:r>
    </w:p>
    <w:p w:rsidR="000C618B" w:rsidRPr="00D25A1E" w:rsidRDefault="000C618B" w:rsidP="000C618B">
      <w:pPr>
        <w:autoSpaceDE w:val="0"/>
        <w:autoSpaceDN w:val="0"/>
        <w:spacing w:line="500" w:lineRule="exact"/>
        <w:ind w:left="3840"/>
        <w:jc w:val="left"/>
        <w:rPr>
          <w:sz w:val="24"/>
          <w:szCs w:val="24"/>
        </w:rPr>
      </w:pPr>
    </w:p>
    <w:p w:rsidR="000C618B" w:rsidRPr="00D25A1E" w:rsidRDefault="000C618B" w:rsidP="000C618B">
      <w:pPr>
        <w:autoSpaceDE w:val="0"/>
        <w:autoSpaceDN w:val="0"/>
        <w:spacing w:line="500" w:lineRule="exact"/>
        <w:ind w:left="3840"/>
        <w:jc w:val="left"/>
        <w:rPr>
          <w:sz w:val="24"/>
          <w:szCs w:val="24"/>
        </w:rPr>
      </w:pPr>
      <w:r w:rsidRPr="00D25A1E">
        <w:rPr>
          <w:sz w:val="24"/>
          <w:szCs w:val="24"/>
        </w:rPr>
        <w:t>日期：</w:t>
      </w:r>
    </w:p>
    <w:p w:rsidR="000C618B" w:rsidRPr="00D25A1E" w:rsidRDefault="000C618B" w:rsidP="000C618B">
      <w:pPr>
        <w:autoSpaceDE w:val="0"/>
        <w:autoSpaceDN w:val="0"/>
        <w:spacing w:line="500" w:lineRule="exact"/>
        <w:ind w:left="3840"/>
        <w:jc w:val="left"/>
        <w:rPr>
          <w:sz w:val="24"/>
          <w:szCs w:val="24"/>
        </w:rPr>
      </w:pPr>
    </w:p>
    <w:p w:rsidR="000C618B" w:rsidRPr="00D25A1E" w:rsidRDefault="000C618B" w:rsidP="000C618B">
      <w:pPr>
        <w:pStyle w:val="ad"/>
        <w:tabs>
          <w:tab w:val="left" w:pos="360"/>
        </w:tabs>
        <w:spacing w:line="360" w:lineRule="auto"/>
        <w:ind w:firstLineChars="0" w:firstLine="0"/>
        <w:rPr>
          <w:sz w:val="24"/>
          <w:u w:val="single"/>
        </w:rPr>
      </w:pPr>
      <w:r w:rsidRPr="00D25A1E">
        <w:rPr>
          <w:rFonts w:hint="eastAsia"/>
          <w:sz w:val="24"/>
          <w:u w:val="single"/>
        </w:rPr>
        <w:t xml:space="preserve">                                                                     </w:t>
      </w:r>
    </w:p>
    <w:p w:rsidR="000C618B" w:rsidRPr="00D25A1E" w:rsidRDefault="000C618B" w:rsidP="000C618B">
      <w:pPr>
        <w:pStyle w:val="ad"/>
        <w:tabs>
          <w:tab w:val="left" w:pos="360"/>
        </w:tabs>
        <w:spacing w:line="360" w:lineRule="auto"/>
        <w:ind w:firstLine="446"/>
        <w:rPr>
          <w:sz w:val="24"/>
        </w:rPr>
      </w:pPr>
    </w:p>
    <w:p w:rsidR="000C618B" w:rsidRPr="00D25A1E" w:rsidRDefault="000C618B" w:rsidP="000C618B">
      <w:pPr>
        <w:pStyle w:val="ad"/>
        <w:spacing w:line="360" w:lineRule="auto"/>
        <w:ind w:firstLineChars="0" w:firstLine="0"/>
        <w:jc w:val="center"/>
        <w:rPr>
          <w:b/>
          <w:sz w:val="24"/>
        </w:rPr>
      </w:pPr>
    </w:p>
    <w:p w:rsidR="000C618B" w:rsidRPr="00D25A1E" w:rsidRDefault="000C618B" w:rsidP="000C618B">
      <w:pPr>
        <w:pStyle w:val="ad"/>
        <w:spacing w:line="360" w:lineRule="auto"/>
        <w:ind w:firstLineChars="0" w:firstLine="0"/>
        <w:jc w:val="center"/>
        <w:rPr>
          <w:b/>
          <w:sz w:val="24"/>
        </w:rPr>
      </w:pPr>
    </w:p>
    <w:p w:rsidR="000C618B" w:rsidRPr="00D25A1E" w:rsidRDefault="000C618B" w:rsidP="000C618B">
      <w:pPr>
        <w:pStyle w:val="ad"/>
        <w:spacing w:line="360" w:lineRule="auto"/>
        <w:ind w:firstLineChars="0" w:firstLine="0"/>
        <w:jc w:val="center"/>
        <w:rPr>
          <w:b/>
          <w:sz w:val="24"/>
        </w:rPr>
      </w:pPr>
      <w:r w:rsidRPr="00D25A1E">
        <w:rPr>
          <w:rFonts w:hint="eastAsia"/>
          <w:b/>
          <w:sz w:val="24"/>
        </w:rPr>
        <w:t>证明材料</w:t>
      </w:r>
    </w:p>
    <w:p w:rsidR="000C618B" w:rsidRPr="00D25A1E" w:rsidRDefault="000C618B" w:rsidP="000C618B">
      <w:pPr>
        <w:pStyle w:val="ad"/>
        <w:tabs>
          <w:tab w:val="left" w:pos="360"/>
        </w:tabs>
        <w:spacing w:line="360" w:lineRule="auto"/>
        <w:ind w:firstLine="446"/>
        <w:rPr>
          <w:sz w:val="24"/>
        </w:rPr>
      </w:pPr>
    </w:p>
    <w:p w:rsidR="000C618B" w:rsidRPr="00D25A1E" w:rsidRDefault="000C618B" w:rsidP="000C618B">
      <w:pPr>
        <w:pStyle w:val="ad"/>
        <w:tabs>
          <w:tab w:val="left" w:pos="360"/>
        </w:tabs>
        <w:spacing w:line="360" w:lineRule="auto"/>
        <w:ind w:firstLine="446"/>
        <w:rPr>
          <w:sz w:val="24"/>
        </w:rPr>
      </w:pPr>
      <w:r w:rsidRPr="00D25A1E">
        <w:rPr>
          <w:sz w:val="24"/>
        </w:rPr>
        <w:t>我单位具备</w:t>
      </w:r>
      <w:r w:rsidRPr="00D25A1E">
        <w:rPr>
          <w:rFonts w:hint="eastAsia"/>
          <w:sz w:val="24"/>
        </w:rPr>
        <w:t>履行本项目合同所必需的设备和专业技术能力。</w:t>
      </w:r>
    </w:p>
    <w:p w:rsidR="000C618B" w:rsidRPr="00D25A1E" w:rsidRDefault="000C618B" w:rsidP="000C618B">
      <w:pPr>
        <w:autoSpaceDE w:val="0"/>
        <w:autoSpaceDN w:val="0"/>
        <w:spacing w:line="500" w:lineRule="exact"/>
        <w:ind w:left="3840"/>
        <w:jc w:val="left"/>
        <w:rPr>
          <w:sz w:val="24"/>
          <w:szCs w:val="24"/>
        </w:rPr>
      </w:pPr>
    </w:p>
    <w:p w:rsidR="000C618B" w:rsidRPr="00D25A1E" w:rsidRDefault="000C618B" w:rsidP="000C618B">
      <w:pPr>
        <w:autoSpaceDE w:val="0"/>
        <w:autoSpaceDN w:val="0"/>
        <w:spacing w:line="500" w:lineRule="exact"/>
        <w:ind w:left="3840"/>
        <w:jc w:val="left"/>
        <w:rPr>
          <w:sz w:val="24"/>
          <w:szCs w:val="24"/>
        </w:rPr>
      </w:pPr>
    </w:p>
    <w:p w:rsidR="000C618B" w:rsidRPr="00D25A1E" w:rsidRDefault="000C618B" w:rsidP="000C618B">
      <w:pPr>
        <w:autoSpaceDE w:val="0"/>
        <w:autoSpaceDN w:val="0"/>
        <w:spacing w:line="500" w:lineRule="exact"/>
        <w:ind w:left="3840"/>
        <w:jc w:val="left"/>
        <w:rPr>
          <w:sz w:val="24"/>
          <w:szCs w:val="24"/>
        </w:rPr>
      </w:pPr>
      <w:r w:rsidRPr="00D25A1E">
        <w:rPr>
          <w:sz w:val="24"/>
          <w:szCs w:val="24"/>
        </w:rPr>
        <w:t>投标人名称：</w:t>
      </w:r>
    </w:p>
    <w:p w:rsidR="000C618B" w:rsidRPr="00D25A1E" w:rsidRDefault="000C618B" w:rsidP="000C618B">
      <w:pPr>
        <w:autoSpaceDE w:val="0"/>
        <w:autoSpaceDN w:val="0"/>
        <w:spacing w:line="500" w:lineRule="exact"/>
        <w:ind w:left="3840"/>
        <w:jc w:val="left"/>
        <w:rPr>
          <w:sz w:val="24"/>
          <w:szCs w:val="24"/>
        </w:rPr>
      </w:pPr>
    </w:p>
    <w:p w:rsidR="000C618B" w:rsidRPr="00D25A1E" w:rsidRDefault="000C618B" w:rsidP="000C618B">
      <w:pPr>
        <w:autoSpaceDE w:val="0"/>
        <w:autoSpaceDN w:val="0"/>
        <w:spacing w:line="500" w:lineRule="exact"/>
        <w:ind w:left="3840"/>
        <w:jc w:val="left"/>
        <w:rPr>
          <w:b/>
          <w:sz w:val="24"/>
        </w:rPr>
      </w:pPr>
      <w:r w:rsidRPr="00D25A1E">
        <w:rPr>
          <w:sz w:val="24"/>
          <w:szCs w:val="24"/>
        </w:rPr>
        <w:t>日期：</w:t>
      </w:r>
    </w:p>
    <w:p w:rsidR="000C618B" w:rsidRPr="00D25A1E" w:rsidRDefault="000C618B" w:rsidP="000C618B">
      <w:pPr>
        <w:autoSpaceDN w:val="0"/>
        <w:spacing w:line="360" w:lineRule="auto"/>
        <w:jc w:val="left"/>
        <w:rPr>
          <w:bCs/>
          <w:sz w:val="24"/>
        </w:rPr>
      </w:pPr>
    </w:p>
    <w:p w:rsidR="000C618B" w:rsidRPr="00D25A1E" w:rsidRDefault="000C618B" w:rsidP="000C618B">
      <w:pPr>
        <w:autoSpaceDN w:val="0"/>
        <w:spacing w:line="360" w:lineRule="auto"/>
        <w:jc w:val="center"/>
        <w:rPr>
          <w:sz w:val="24"/>
        </w:rPr>
      </w:pPr>
    </w:p>
    <w:p w:rsidR="001063CA" w:rsidRPr="00D25A1E" w:rsidRDefault="001063CA">
      <w:pPr>
        <w:snapToGrid w:val="0"/>
        <w:spacing w:line="360" w:lineRule="auto"/>
        <w:rPr>
          <w:sz w:val="24"/>
        </w:rPr>
      </w:pPr>
    </w:p>
    <w:p w:rsidR="001063CA" w:rsidRPr="00D25A1E" w:rsidRDefault="00B600D0">
      <w:pPr>
        <w:widowControl/>
        <w:jc w:val="left"/>
        <w:rPr>
          <w:sz w:val="24"/>
        </w:rPr>
      </w:pPr>
      <w:r w:rsidRPr="00D25A1E">
        <w:rPr>
          <w:sz w:val="24"/>
        </w:rPr>
        <w:br w:type="page"/>
      </w:r>
    </w:p>
    <w:p w:rsidR="001063CA" w:rsidRPr="00D25A1E" w:rsidRDefault="00B600D0">
      <w:pPr>
        <w:snapToGrid w:val="0"/>
        <w:spacing w:line="360" w:lineRule="auto"/>
        <w:rPr>
          <w:b/>
          <w:bCs/>
          <w:sz w:val="24"/>
        </w:rPr>
      </w:pPr>
      <w:r w:rsidRPr="00D25A1E">
        <w:rPr>
          <w:b/>
          <w:sz w:val="24"/>
        </w:rPr>
        <w:t>附件</w:t>
      </w:r>
      <w:r w:rsidRPr="00D25A1E">
        <w:rPr>
          <w:b/>
          <w:sz w:val="24"/>
        </w:rPr>
        <w:t>1</w:t>
      </w:r>
      <w:r w:rsidRPr="00D25A1E">
        <w:rPr>
          <w:rFonts w:hint="eastAsia"/>
          <w:b/>
          <w:sz w:val="24"/>
        </w:rPr>
        <w:t>2</w:t>
      </w:r>
      <w:r w:rsidRPr="00D25A1E">
        <w:rPr>
          <w:b/>
          <w:sz w:val="24"/>
        </w:rPr>
        <w:t>：招标文件</w:t>
      </w:r>
      <w:r w:rsidRPr="00D25A1E">
        <w:rPr>
          <w:b/>
          <w:bCs/>
          <w:sz w:val="24"/>
        </w:rPr>
        <w:t>评分因素及评标标准中要求的证明材料扫描件、方案等</w:t>
      </w:r>
    </w:p>
    <w:p w:rsidR="00E93132" w:rsidRPr="00D25A1E" w:rsidRDefault="00E93132">
      <w:pPr>
        <w:widowControl/>
        <w:jc w:val="left"/>
        <w:rPr>
          <w:b/>
          <w:bCs/>
          <w:sz w:val="24"/>
        </w:rPr>
      </w:pPr>
      <w:r w:rsidRPr="00D25A1E">
        <w:rPr>
          <w:b/>
          <w:bCs/>
          <w:sz w:val="24"/>
        </w:rPr>
        <w:br w:type="page"/>
      </w:r>
    </w:p>
    <w:p w:rsidR="001063CA" w:rsidRPr="00D25A1E" w:rsidRDefault="00B600D0">
      <w:pPr>
        <w:snapToGrid w:val="0"/>
        <w:spacing w:line="360" w:lineRule="auto"/>
        <w:rPr>
          <w:b/>
          <w:sz w:val="24"/>
          <w:szCs w:val="21"/>
        </w:rPr>
      </w:pPr>
      <w:r w:rsidRPr="00D25A1E">
        <w:rPr>
          <w:b/>
          <w:bCs/>
          <w:sz w:val="24"/>
        </w:rPr>
        <w:t>附件</w:t>
      </w:r>
      <w:r w:rsidRPr="00D25A1E">
        <w:rPr>
          <w:b/>
          <w:bCs/>
          <w:sz w:val="24"/>
        </w:rPr>
        <w:t>1</w:t>
      </w:r>
      <w:r w:rsidRPr="00D25A1E">
        <w:rPr>
          <w:rFonts w:hint="eastAsia"/>
          <w:b/>
          <w:bCs/>
          <w:sz w:val="24"/>
        </w:rPr>
        <w:t>3</w:t>
      </w:r>
      <w:r w:rsidRPr="00D25A1E">
        <w:rPr>
          <w:b/>
          <w:bCs/>
          <w:sz w:val="24"/>
        </w:rPr>
        <w:t>：</w:t>
      </w:r>
      <w:r w:rsidRPr="00D25A1E">
        <w:rPr>
          <w:b/>
          <w:sz w:val="24"/>
        </w:rPr>
        <w:t>投标人认为需要提供的其他资料</w:t>
      </w:r>
    </w:p>
    <w:sectPr w:rsidR="001063CA" w:rsidRPr="00D25A1E">
      <w:footerReference w:type="default" r:id="rId14"/>
      <w:pgSz w:w="11906" w:h="16838"/>
      <w:pgMar w:top="1440" w:right="1797" w:bottom="1440" w:left="1797" w:header="851" w:footer="992" w:gutter="0"/>
      <w:pgNumType w:start="1"/>
      <w:cols w:space="425"/>
      <w:docGrid w:type="linesAndChars" w:linePitch="285" w:charSpace="-344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D5B352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6420" w:rsidRDefault="00826420">
      <w:r>
        <w:separator/>
      </w:r>
    </w:p>
  </w:endnote>
  <w:endnote w:type="continuationSeparator" w:id="0">
    <w:p w:rsidR="00826420" w:rsidRDefault="00826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auto"/>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B6" w:rsidRDefault="00B734B6">
    <w:pPr>
      <w:pStyle w:val="a8"/>
      <w:jc w:val="center"/>
    </w:pPr>
  </w:p>
  <w:p w:rsidR="00B734B6" w:rsidRDefault="00B734B6">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B6" w:rsidRDefault="00B734B6">
    <w:pPr>
      <w:pStyle w:val="a8"/>
      <w:jc w:val="center"/>
    </w:pPr>
    <w:r>
      <w:rPr>
        <w:b/>
      </w:rPr>
      <w:fldChar w:fldCharType="begin"/>
    </w:r>
    <w:r>
      <w:rPr>
        <w:b/>
      </w:rPr>
      <w:instrText>PAGE  \* Arabic  \* MERGEFORMAT</w:instrText>
    </w:r>
    <w:r>
      <w:rPr>
        <w:b/>
      </w:rPr>
      <w:fldChar w:fldCharType="separate"/>
    </w:r>
    <w:r w:rsidR="00D25A1E" w:rsidRPr="00D25A1E">
      <w:rPr>
        <w:b/>
        <w:noProof/>
        <w:lang w:val="zh-CN"/>
      </w:rPr>
      <w:t>57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6420" w:rsidRDefault="00826420">
      <w:r>
        <w:separator/>
      </w:r>
    </w:p>
  </w:footnote>
  <w:footnote w:type="continuationSeparator" w:id="0">
    <w:p w:rsidR="00826420" w:rsidRDefault="008264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34B6" w:rsidRDefault="00B734B6">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F8A78D"/>
    <w:multiLevelType w:val="singleLevel"/>
    <w:tmpl w:val="8CF8A78D"/>
    <w:lvl w:ilvl="0">
      <w:start w:val="2"/>
      <w:numFmt w:val="chineseCounting"/>
      <w:suff w:val="nothing"/>
      <w:lvlText w:val="%1、"/>
      <w:lvlJc w:val="left"/>
      <w:rPr>
        <w:rFonts w:hint="eastAsia"/>
      </w:rPr>
    </w:lvl>
  </w:abstractNum>
  <w:abstractNum w:abstractNumId="1">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2">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3">
    <w:nsid w:val="3FC80B7F"/>
    <w:multiLevelType w:val="multilevel"/>
    <w:tmpl w:val="3FC80B7F"/>
    <w:lvl w:ilvl="0">
      <w:start w:val="1"/>
      <w:numFmt w:val="japaneseCounting"/>
      <w:lvlText w:val="（%1）"/>
      <w:lvlJc w:val="left"/>
      <w:pPr>
        <w:ind w:left="1854" w:hanging="720"/>
      </w:pPr>
      <w:rPr>
        <w:rFonts w:hint="default"/>
        <w:lang w:val="en-US"/>
      </w:rPr>
    </w:lvl>
    <w:lvl w:ilvl="1">
      <w:start w:val="1"/>
      <w:numFmt w:val="decimal"/>
      <w:lvlText w:val="%2、"/>
      <w:lvlJc w:val="left"/>
      <w:pPr>
        <w:ind w:left="1914" w:hanging="360"/>
      </w:pPr>
      <w:rPr>
        <w:rFonts w:hint="default"/>
      </w:r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4">
    <w:nsid w:val="439E4447"/>
    <w:multiLevelType w:val="hybridMultilevel"/>
    <w:tmpl w:val="D23CDA92"/>
    <w:lvl w:ilvl="0" w:tplc="302EC414">
      <w:start w:val="1"/>
      <w:numFmt w:val="decimal"/>
      <w:lvlText w:val="%1."/>
      <w:lvlJc w:val="left"/>
      <w:pPr>
        <w:ind w:left="919" w:hanging="540"/>
      </w:pPr>
      <w:rPr>
        <w:rFonts w:hint="default"/>
      </w:rPr>
    </w:lvl>
    <w:lvl w:ilvl="1" w:tplc="04090019" w:tentative="1">
      <w:start w:val="1"/>
      <w:numFmt w:val="lowerLetter"/>
      <w:lvlText w:val="%2)"/>
      <w:lvlJc w:val="left"/>
      <w:pPr>
        <w:ind w:left="1219" w:hanging="420"/>
      </w:pPr>
    </w:lvl>
    <w:lvl w:ilvl="2" w:tplc="0409001B" w:tentative="1">
      <w:start w:val="1"/>
      <w:numFmt w:val="lowerRoman"/>
      <w:lvlText w:val="%3."/>
      <w:lvlJc w:val="right"/>
      <w:pPr>
        <w:ind w:left="1639" w:hanging="420"/>
      </w:pPr>
    </w:lvl>
    <w:lvl w:ilvl="3" w:tplc="0409000F" w:tentative="1">
      <w:start w:val="1"/>
      <w:numFmt w:val="decimal"/>
      <w:lvlText w:val="%4."/>
      <w:lvlJc w:val="left"/>
      <w:pPr>
        <w:ind w:left="2059" w:hanging="420"/>
      </w:pPr>
    </w:lvl>
    <w:lvl w:ilvl="4" w:tplc="04090019" w:tentative="1">
      <w:start w:val="1"/>
      <w:numFmt w:val="lowerLetter"/>
      <w:lvlText w:val="%5)"/>
      <w:lvlJc w:val="left"/>
      <w:pPr>
        <w:ind w:left="2479" w:hanging="420"/>
      </w:pPr>
    </w:lvl>
    <w:lvl w:ilvl="5" w:tplc="0409001B" w:tentative="1">
      <w:start w:val="1"/>
      <w:numFmt w:val="lowerRoman"/>
      <w:lvlText w:val="%6."/>
      <w:lvlJc w:val="right"/>
      <w:pPr>
        <w:ind w:left="2899" w:hanging="420"/>
      </w:pPr>
    </w:lvl>
    <w:lvl w:ilvl="6" w:tplc="0409000F" w:tentative="1">
      <w:start w:val="1"/>
      <w:numFmt w:val="decimal"/>
      <w:lvlText w:val="%7."/>
      <w:lvlJc w:val="left"/>
      <w:pPr>
        <w:ind w:left="3319" w:hanging="420"/>
      </w:pPr>
    </w:lvl>
    <w:lvl w:ilvl="7" w:tplc="04090019" w:tentative="1">
      <w:start w:val="1"/>
      <w:numFmt w:val="lowerLetter"/>
      <w:lvlText w:val="%8)"/>
      <w:lvlJc w:val="left"/>
      <w:pPr>
        <w:ind w:left="3739" w:hanging="420"/>
      </w:pPr>
    </w:lvl>
    <w:lvl w:ilvl="8" w:tplc="0409001B" w:tentative="1">
      <w:start w:val="1"/>
      <w:numFmt w:val="lowerRoman"/>
      <w:lvlText w:val="%9."/>
      <w:lvlJc w:val="right"/>
      <w:pPr>
        <w:ind w:left="4159" w:hanging="420"/>
      </w:pPr>
    </w:lvl>
  </w:abstractNum>
  <w:num w:numId="1">
    <w:abstractNumId w:val="2"/>
  </w:num>
  <w:num w:numId="2">
    <w:abstractNumId w:val="0"/>
  </w:num>
  <w:num w:numId="3">
    <w:abstractNumId w:val="1"/>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尃翟">
    <w15:presenceInfo w15:providerId="WPS Office" w15:userId="11448800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HorizontalSpacing w:val="193"/>
  <w:drawingGridVerticalSpacing w:val="143"/>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FD1"/>
    <w:rsid w:val="000062F6"/>
    <w:rsid w:val="000064C2"/>
    <w:rsid w:val="00010DCF"/>
    <w:rsid w:val="00011B73"/>
    <w:rsid w:val="00012B67"/>
    <w:rsid w:val="00013068"/>
    <w:rsid w:val="00013701"/>
    <w:rsid w:val="00013FE9"/>
    <w:rsid w:val="000165C5"/>
    <w:rsid w:val="00017C2D"/>
    <w:rsid w:val="00023A1C"/>
    <w:rsid w:val="00026A9F"/>
    <w:rsid w:val="000308AC"/>
    <w:rsid w:val="00032015"/>
    <w:rsid w:val="00036A32"/>
    <w:rsid w:val="00040332"/>
    <w:rsid w:val="000403B6"/>
    <w:rsid w:val="0004130F"/>
    <w:rsid w:val="00042FFE"/>
    <w:rsid w:val="00046460"/>
    <w:rsid w:val="00047699"/>
    <w:rsid w:val="00050365"/>
    <w:rsid w:val="000520AC"/>
    <w:rsid w:val="00056208"/>
    <w:rsid w:val="0005643C"/>
    <w:rsid w:val="00056EF3"/>
    <w:rsid w:val="000607D4"/>
    <w:rsid w:val="0006104E"/>
    <w:rsid w:val="00065BDD"/>
    <w:rsid w:val="0007081F"/>
    <w:rsid w:val="00072919"/>
    <w:rsid w:val="00073E2D"/>
    <w:rsid w:val="00074F44"/>
    <w:rsid w:val="000756A0"/>
    <w:rsid w:val="00075C85"/>
    <w:rsid w:val="00076BA5"/>
    <w:rsid w:val="00080C44"/>
    <w:rsid w:val="000826F9"/>
    <w:rsid w:val="00086439"/>
    <w:rsid w:val="00087648"/>
    <w:rsid w:val="00087943"/>
    <w:rsid w:val="00090318"/>
    <w:rsid w:val="000903A8"/>
    <w:rsid w:val="00092400"/>
    <w:rsid w:val="00092906"/>
    <w:rsid w:val="000A2B83"/>
    <w:rsid w:val="000A2FB6"/>
    <w:rsid w:val="000A4A8A"/>
    <w:rsid w:val="000A5651"/>
    <w:rsid w:val="000A5ACD"/>
    <w:rsid w:val="000A5CEA"/>
    <w:rsid w:val="000A62E5"/>
    <w:rsid w:val="000B1031"/>
    <w:rsid w:val="000B1763"/>
    <w:rsid w:val="000B1CA7"/>
    <w:rsid w:val="000B2438"/>
    <w:rsid w:val="000B2975"/>
    <w:rsid w:val="000B4BF2"/>
    <w:rsid w:val="000B5A53"/>
    <w:rsid w:val="000B602C"/>
    <w:rsid w:val="000C337F"/>
    <w:rsid w:val="000C618B"/>
    <w:rsid w:val="000C6CA8"/>
    <w:rsid w:val="000C7A3F"/>
    <w:rsid w:val="000C7C9D"/>
    <w:rsid w:val="000C7ED3"/>
    <w:rsid w:val="000D26D7"/>
    <w:rsid w:val="000D2BA2"/>
    <w:rsid w:val="000D2F5A"/>
    <w:rsid w:val="000D514E"/>
    <w:rsid w:val="000D5DE9"/>
    <w:rsid w:val="000E0E9F"/>
    <w:rsid w:val="000E1521"/>
    <w:rsid w:val="000E50F9"/>
    <w:rsid w:val="000E51C9"/>
    <w:rsid w:val="000E5380"/>
    <w:rsid w:val="000E613B"/>
    <w:rsid w:val="000E6A76"/>
    <w:rsid w:val="000F1202"/>
    <w:rsid w:val="000F1454"/>
    <w:rsid w:val="000F48D9"/>
    <w:rsid w:val="000F4D4E"/>
    <w:rsid w:val="000F5C78"/>
    <w:rsid w:val="000F5C82"/>
    <w:rsid w:val="000F6957"/>
    <w:rsid w:val="000F7837"/>
    <w:rsid w:val="000F7DF8"/>
    <w:rsid w:val="00100136"/>
    <w:rsid w:val="00100A44"/>
    <w:rsid w:val="001010AD"/>
    <w:rsid w:val="001011D4"/>
    <w:rsid w:val="00101FD1"/>
    <w:rsid w:val="001057B2"/>
    <w:rsid w:val="001063CA"/>
    <w:rsid w:val="00107547"/>
    <w:rsid w:val="0011294F"/>
    <w:rsid w:val="001165C6"/>
    <w:rsid w:val="00121104"/>
    <w:rsid w:val="00121654"/>
    <w:rsid w:val="00121CDE"/>
    <w:rsid w:val="001232CD"/>
    <w:rsid w:val="00123BF8"/>
    <w:rsid w:val="001256ED"/>
    <w:rsid w:val="0012609D"/>
    <w:rsid w:val="001307AA"/>
    <w:rsid w:val="00130AD2"/>
    <w:rsid w:val="00136F51"/>
    <w:rsid w:val="001411F4"/>
    <w:rsid w:val="00141664"/>
    <w:rsid w:val="00143B4D"/>
    <w:rsid w:val="0014528D"/>
    <w:rsid w:val="0014712D"/>
    <w:rsid w:val="00150DE5"/>
    <w:rsid w:val="001524A8"/>
    <w:rsid w:val="001544ED"/>
    <w:rsid w:val="00155128"/>
    <w:rsid w:val="00161A5D"/>
    <w:rsid w:val="001630A1"/>
    <w:rsid w:val="00164FD8"/>
    <w:rsid w:val="00165592"/>
    <w:rsid w:val="00165934"/>
    <w:rsid w:val="001659F0"/>
    <w:rsid w:val="001704C8"/>
    <w:rsid w:val="001707F2"/>
    <w:rsid w:val="001725A9"/>
    <w:rsid w:val="00173561"/>
    <w:rsid w:val="00173A83"/>
    <w:rsid w:val="00174526"/>
    <w:rsid w:val="00176383"/>
    <w:rsid w:val="00181ED5"/>
    <w:rsid w:val="001834DA"/>
    <w:rsid w:val="001837F4"/>
    <w:rsid w:val="00185D85"/>
    <w:rsid w:val="00187CE6"/>
    <w:rsid w:val="00192EBE"/>
    <w:rsid w:val="00193BCD"/>
    <w:rsid w:val="00193DE8"/>
    <w:rsid w:val="0019431D"/>
    <w:rsid w:val="00194438"/>
    <w:rsid w:val="00194FBC"/>
    <w:rsid w:val="00196A86"/>
    <w:rsid w:val="00196D6B"/>
    <w:rsid w:val="00196E07"/>
    <w:rsid w:val="001A04E5"/>
    <w:rsid w:val="001A142F"/>
    <w:rsid w:val="001A2919"/>
    <w:rsid w:val="001A3DE3"/>
    <w:rsid w:val="001A46F9"/>
    <w:rsid w:val="001B5BEA"/>
    <w:rsid w:val="001C0E64"/>
    <w:rsid w:val="001C1981"/>
    <w:rsid w:val="001C4A2D"/>
    <w:rsid w:val="001C50CC"/>
    <w:rsid w:val="001D1850"/>
    <w:rsid w:val="001D249B"/>
    <w:rsid w:val="001D4FB9"/>
    <w:rsid w:val="001E3CB7"/>
    <w:rsid w:val="001F1AB4"/>
    <w:rsid w:val="001F2125"/>
    <w:rsid w:val="001F2B50"/>
    <w:rsid w:val="001F345B"/>
    <w:rsid w:val="001F36CB"/>
    <w:rsid w:val="001F4AD6"/>
    <w:rsid w:val="001F65EF"/>
    <w:rsid w:val="001F6DCF"/>
    <w:rsid w:val="0020203B"/>
    <w:rsid w:val="002027E3"/>
    <w:rsid w:val="00203216"/>
    <w:rsid w:val="00206328"/>
    <w:rsid w:val="002113A2"/>
    <w:rsid w:val="002116E0"/>
    <w:rsid w:val="00212E26"/>
    <w:rsid w:val="00214D65"/>
    <w:rsid w:val="0021638D"/>
    <w:rsid w:val="00220883"/>
    <w:rsid w:val="00226A28"/>
    <w:rsid w:val="00226A32"/>
    <w:rsid w:val="00227031"/>
    <w:rsid w:val="00230077"/>
    <w:rsid w:val="0023141C"/>
    <w:rsid w:val="002320BD"/>
    <w:rsid w:val="0023232A"/>
    <w:rsid w:val="00233239"/>
    <w:rsid w:val="002362AF"/>
    <w:rsid w:val="00243C5D"/>
    <w:rsid w:val="00243DC1"/>
    <w:rsid w:val="00244482"/>
    <w:rsid w:val="0024790F"/>
    <w:rsid w:val="00247A26"/>
    <w:rsid w:val="00247B56"/>
    <w:rsid w:val="00250531"/>
    <w:rsid w:val="00251ED7"/>
    <w:rsid w:val="0025285D"/>
    <w:rsid w:val="00253EC0"/>
    <w:rsid w:val="00256A4A"/>
    <w:rsid w:val="002575F6"/>
    <w:rsid w:val="00260345"/>
    <w:rsid w:val="00261C83"/>
    <w:rsid w:val="00263C06"/>
    <w:rsid w:val="00264E8A"/>
    <w:rsid w:val="00265B2C"/>
    <w:rsid w:val="00266917"/>
    <w:rsid w:val="00266956"/>
    <w:rsid w:val="00266AAA"/>
    <w:rsid w:val="00274CF5"/>
    <w:rsid w:val="00275C48"/>
    <w:rsid w:val="00277AEF"/>
    <w:rsid w:val="00280389"/>
    <w:rsid w:val="002804EC"/>
    <w:rsid w:val="00280C49"/>
    <w:rsid w:val="0028113E"/>
    <w:rsid w:val="00286CDD"/>
    <w:rsid w:val="00292BE5"/>
    <w:rsid w:val="00293728"/>
    <w:rsid w:val="00293B4A"/>
    <w:rsid w:val="002948B5"/>
    <w:rsid w:val="00294986"/>
    <w:rsid w:val="00294EAF"/>
    <w:rsid w:val="002952AD"/>
    <w:rsid w:val="00295416"/>
    <w:rsid w:val="00295883"/>
    <w:rsid w:val="0029610C"/>
    <w:rsid w:val="00297EAE"/>
    <w:rsid w:val="002A4B3C"/>
    <w:rsid w:val="002A5235"/>
    <w:rsid w:val="002A5E55"/>
    <w:rsid w:val="002B3BB4"/>
    <w:rsid w:val="002B3BFC"/>
    <w:rsid w:val="002B538F"/>
    <w:rsid w:val="002B7897"/>
    <w:rsid w:val="002C696D"/>
    <w:rsid w:val="002D09CD"/>
    <w:rsid w:val="002D17E4"/>
    <w:rsid w:val="002D1D64"/>
    <w:rsid w:val="002D42CC"/>
    <w:rsid w:val="002D48F4"/>
    <w:rsid w:val="002D49A4"/>
    <w:rsid w:val="002D5B4E"/>
    <w:rsid w:val="002D6BC3"/>
    <w:rsid w:val="002E1053"/>
    <w:rsid w:val="002E4551"/>
    <w:rsid w:val="002E45A1"/>
    <w:rsid w:val="002F1119"/>
    <w:rsid w:val="002F245E"/>
    <w:rsid w:val="002F3D09"/>
    <w:rsid w:val="002F4792"/>
    <w:rsid w:val="0030126F"/>
    <w:rsid w:val="003036EA"/>
    <w:rsid w:val="00304F7F"/>
    <w:rsid w:val="0031086D"/>
    <w:rsid w:val="00313073"/>
    <w:rsid w:val="0031461A"/>
    <w:rsid w:val="003159EF"/>
    <w:rsid w:val="00315FA2"/>
    <w:rsid w:val="00316DDF"/>
    <w:rsid w:val="00320416"/>
    <w:rsid w:val="00321DA5"/>
    <w:rsid w:val="00321DB3"/>
    <w:rsid w:val="003229E7"/>
    <w:rsid w:val="00322EA4"/>
    <w:rsid w:val="00324DEC"/>
    <w:rsid w:val="00325832"/>
    <w:rsid w:val="00326E2A"/>
    <w:rsid w:val="0033138A"/>
    <w:rsid w:val="00332911"/>
    <w:rsid w:val="00335148"/>
    <w:rsid w:val="003424AE"/>
    <w:rsid w:val="00343849"/>
    <w:rsid w:val="00343E7C"/>
    <w:rsid w:val="0034565D"/>
    <w:rsid w:val="00347315"/>
    <w:rsid w:val="003473CD"/>
    <w:rsid w:val="0035257E"/>
    <w:rsid w:val="00355EEA"/>
    <w:rsid w:val="003562E3"/>
    <w:rsid w:val="00364265"/>
    <w:rsid w:val="0036751A"/>
    <w:rsid w:val="00367868"/>
    <w:rsid w:val="0037009C"/>
    <w:rsid w:val="0037085F"/>
    <w:rsid w:val="003712D1"/>
    <w:rsid w:val="00373A33"/>
    <w:rsid w:val="00373C07"/>
    <w:rsid w:val="00374D2C"/>
    <w:rsid w:val="00377781"/>
    <w:rsid w:val="003839AE"/>
    <w:rsid w:val="00383A58"/>
    <w:rsid w:val="0038436A"/>
    <w:rsid w:val="00384A14"/>
    <w:rsid w:val="003918BD"/>
    <w:rsid w:val="00391FD0"/>
    <w:rsid w:val="0039235B"/>
    <w:rsid w:val="003926CA"/>
    <w:rsid w:val="003937B9"/>
    <w:rsid w:val="00394B36"/>
    <w:rsid w:val="00394FCC"/>
    <w:rsid w:val="00395727"/>
    <w:rsid w:val="0039645C"/>
    <w:rsid w:val="003A4B1D"/>
    <w:rsid w:val="003A4EE6"/>
    <w:rsid w:val="003A7FEB"/>
    <w:rsid w:val="003B33B9"/>
    <w:rsid w:val="003B4012"/>
    <w:rsid w:val="003B5268"/>
    <w:rsid w:val="003B6D2D"/>
    <w:rsid w:val="003B78E0"/>
    <w:rsid w:val="003C189D"/>
    <w:rsid w:val="003C1DFA"/>
    <w:rsid w:val="003C6ECC"/>
    <w:rsid w:val="003C71A3"/>
    <w:rsid w:val="003C7A89"/>
    <w:rsid w:val="003D08B1"/>
    <w:rsid w:val="003D2EF8"/>
    <w:rsid w:val="003E2404"/>
    <w:rsid w:val="003E2BBE"/>
    <w:rsid w:val="003E4B1B"/>
    <w:rsid w:val="003E5355"/>
    <w:rsid w:val="003E5E39"/>
    <w:rsid w:val="003E6E8F"/>
    <w:rsid w:val="003E71CA"/>
    <w:rsid w:val="003F2802"/>
    <w:rsid w:val="003F2FCC"/>
    <w:rsid w:val="003F68DF"/>
    <w:rsid w:val="003F6B18"/>
    <w:rsid w:val="003F7025"/>
    <w:rsid w:val="0040134A"/>
    <w:rsid w:val="00402BE6"/>
    <w:rsid w:val="004052B8"/>
    <w:rsid w:val="0040553A"/>
    <w:rsid w:val="004055D4"/>
    <w:rsid w:val="0040569C"/>
    <w:rsid w:val="00410A95"/>
    <w:rsid w:val="00411416"/>
    <w:rsid w:val="00412894"/>
    <w:rsid w:val="00413972"/>
    <w:rsid w:val="004153D6"/>
    <w:rsid w:val="00415D1E"/>
    <w:rsid w:val="00415D39"/>
    <w:rsid w:val="00416AFE"/>
    <w:rsid w:val="004176FC"/>
    <w:rsid w:val="004235BE"/>
    <w:rsid w:val="00424D37"/>
    <w:rsid w:val="00424E97"/>
    <w:rsid w:val="00424F07"/>
    <w:rsid w:val="004267C9"/>
    <w:rsid w:val="00427F8D"/>
    <w:rsid w:val="00430F9D"/>
    <w:rsid w:val="00431536"/>
    <w:rsid w:val="00431C42"/>
    <w:rsid w:val="00432C99"/>
    <w:rsid w:val="00434187"/>
    <w:rsid w:val="004377AC"/>
    <w:rsid w:val="00437DB0"/>
    <w:rsid w:val="00441483"/>
    <w:rsid w:val="004424FE"/>
    <w:rsid w:val="00443C74"/>
    <w:rsid w:val="004445F6"/>
    <w:rsid w:val="00445313"/>
    <w:rsid w:val="00446120"/>
    <w:rsid w:val="00447246"/>
    <w:rsid w:val="004519C8"/>
    <w:rsid w:val="00454160"/>
    <w:rsid w:val="004559D5"/>
    <w:rsid w:val="00455F7E"/>
    <w:rsid w:val="00457B84"/>
    <w:rsid w:val="00460809"/>
    <w:rsid w:val="00461A5D"/>
    <w:rsid w:val="00462CCE"/>
    <w:rsid w:val="00463D4B"/>
    <w:rsid w:val="00467BBC"/>
    <w:rsid w:val="00470CBB"/>
    <w:rsid w:val="00471BA8"/>
    <w:rsid w:val="00472C82"/>
    <w:rsid w:val="004738B8"/>
    <w:rsid w:val="004740E4"/>
    <w:rsid w:val="00477597"/>
    <w:rsid w:val="00477B60"/>
    <w:rsid w:val="00477E16"/>
    <w:rsid w:val="00480BCD"/>
    <w:rsid w:val="00481C2C"/>
    <w:rsid w:val="004826E0"/>
    <w:rsid w:val="00485AF3"/>
    <w:rsid w:val="004905F4"/>
    <w:rsid w:val="00493DB1"/>
    <w:rsid w:val="00493F8E"/>
    <w:rsid w:val="00495ECD"/>
    <w:rsid w:val="004A0F57"/>
    <w:rsid w:val="004A18BA"/>
    <w:rsid w:val="004A1E95"/>
    <w:rsid w:val="004A3709"/>
    <w:rsid w:val="004A3B65"/>
    <w:rsid w:val="004A4E98"/>
    <w:rsid w:val="004A7516"/>
    <w:rsid w:val="004A7F72"/>
    <w:rsid w:val="004B2DBB"/>
    <w:rsid w:val="004B53D7"/>
    <w:rsid w:val="004B725D"/>
    <w:rsid w:val="004B7F56"/>
    <w:rsid w:val="004C14AA"/>
    <w:rsid w:val="004C5AE9"/>
    <w:rsid w:val="004C7111"/>
    <w:rsid w:val="004D5F22"/>
    <w:rsid w:val="004D618B"/>
    <w:rsid w:val="004D6293"/>
    <w:rsid w:val="004D6546"/>
    <w:rsid w:val="004E0B40"/>
    <w:rsid w:val="004E0F8E"/>
    <w:rsid w:val="004E38E3"/>
    <w:rsid w:val="004E5BA7"/>
    <w:rsid w:val="004F0199"/>
    <w:rsid w:val="004F2F7D"/>
    <w:rsid w:val="004F335D"/>
    <w:rsid w:val="004F55DE"/>
    <w:rsid w:val="004F7B5C"/>
    <w:rsid w:val="00502349"/>
    <w:rsid w:val="00502D44"/>
    <w:rsid w:val="005049CC"/>
    <w:rsid w:val="00506C8E"/>
    <w:rsid w:val="00506CD1"/>
    <w:rsid w:val="0051218C"/>
    <w:rsid w:val="00512ABA"/>
    <w:rsid w:val="005131C3"/>
    <w:rsid w:val="00513A4E"/>
    <w:rsid w:val="00514346"/>
    <w:rsid w:val="00516BCD"/>
    <w:rsid w:val="005175A0"/>
    <w:rsid w:val="005201BE"/>
    <w:rsid w:val="00524604"/>
    <w:rsid w:val="00524852"/>
    <w:rsid w:val="00525EE9"/>
    <w:rsid w:val="00526035"/>
    <w:rsid w:val="00526D86"/>
    <w:rsid w:val="0053021A"/>
    <w:rsid w:val="00530B5B"/>
    <w:rsid w:val="00530D50"/>
    <w:rsid w:val="00531A26"/>
    <w:rsid w:val="005329BE"/>
    <w:rsid w:val="005334B4"/>
    <w:rsid w:val="005349D4"/>
    <w:rsid w:val="005374C3"/>
    <w:rsid w:val="00537D63"/>
    <w:rsid w:val="005407BF"/>
    <w:rsid w:val="00541927"/>
    <w:rsid w:val="00542508"/>
    <w:rsid w:val="00544107"/>
    <w:rsid w:val="005449BE"/>
    <w:rsid w:val="005506C7"/>
    <w:rsid w:val="0055079B"/>
    <w:rsid w:val="00550B2F"/>
    <w:rsid w:val="00552B17"/>
    <w:rsid w:val="00555C5A"/>
    <w:rsid w:val="00555DDD"/>
    <w:rsid w:val="0055739D"/>
    <w:rsid w:val="0056011E"/>
    <w:rsid w:val="005613FF"/>
    <w:rsid w:val="0056453E"/>
    <w:rsid w:val="00570D6F"/>
    <w:rsid w:val="0057120E"/>
    <w:rsid w:val="005718A8"/>
    <w:rsid w:val="00572118"/>
    <w:rsid w:val="00572BEE"/>
    <w:rsid w:val="00572E0A"/>
    <w:rsid w:val="005737C6"/>
    <w:rsid w:val="00575DF4"/>
    <w:rsid w:val="00580546"/>
    <w:rsid w:val="00580CB3"/>
    <w:rsid w:val="005825D6"/>
    <w:rsid w:val="005831FA"/>
    <w:rsid w:val="005842A0"/>
    <w:rsid w:val="0058472E"/>
    <w:rsid w:val="00584D37"/>
    <w:rsid w:val="00585991"/>
    <w:rsid w:val="00585EA2"/>
    <w:rsid w:val="0059473B"/>
    <w:rsid w:val="005953CA"/>
    <w:rsid w:val="005960BA"/>
    <w:rsid w:val="00596744"/>
    <w:rsid w:val="005A3A72"/>
    <w:rsid w:val="005A4121"/>
    <w:rsid w:val="005A499E"/>
    <w:rsid w:val="005A6731"/>
    <w:rsid w:val="005B352D"/>
    <w:rsid w:val="005B631B"/>
    <w:rsid w:val="005B6420"/>
    <w:rsid w:val="005C463B"/>
    <w:rsid w:val="005C5EB1"/>
    <w:rsid w:val="005D1B17"/>
    <w:rsid w:val="005D29B3"/>
    <w:rsid w:val="005D330D"/>
    <w:rsid w:val="005D3683"/>
    <w:rsid w:val="005D3AB2"/>
    <w:rsid w:val="005D4C3D"/>
    <w:rsid w:val="005D4DBD"/>
    <w:rsid w:val="005D60A6"/>
    <w:rsid w:val="005D792B"/>
    <w:rsid w:val="005E05E9"/>
    <w:rsid w:val="005E292B"/>
    <w:rsid w:val="005E2966"/>
    <w:rsid w:val="005E6149"/>
    <w:rsid w:val="005E7FF4"/>
    <w:rsid w:val="005F09CC"/>
    <w:rsid w:val="005F15EF"/>
    <w:rsid w:val="005F216A"/>
    <w:rsid w:val="005F2890"/>
    <w:rsid w:val="005F297C"/>
    <w:rsid w:val="005F3EB2"/>
    <w:rsid w:val="005F57BD"/>
    <w:rsid w:val="006001B2"/>
    <w:rsid w:val="006014DA"/>
    <w:rsid w:val="006038D0"/>
    <w:rsid w:val="00605B43"/>
    <w:rsid w:val="00611A86"/>
    <w:rsid w:val="00612BD3"/>
    <w:rsid w:val="00612F42"/>
    <w:rsid w:val="00613AFF"/>
    <w:rsid w:val="00616B13"/>
    <w:rsid w:val="00616C15"/>
    <w:rsid w:val="00620130"/>
    <w:rsid w:val="00622893"/>
    <w:rsid w:val="00625361"/>
    <w:rsid w:val="0062548D"/>
    <w:rsid w:val="00630B07"/>
    <w:rsid w:val="00631029"/>
    <w:rsid w:val="006316A9"/>
    <w:rsid w:val="0063189E"/>
    <w:rsid w:val="00632268"/>
    <w:rsid w:val="00632DA8"/>
    <w:rsid w:val="00633921"/>
    <w:rsid w:val="00635552"/>
    <w:rsid w:val="00635DAE"/>
    <w:rsid w:val="00636A1C"/>
    <w:rsid w:val="00637E05"/>
    <w:rsid w:val="00641801"/>
    <w:rsid w:val="00643D14"/>
    <w:rsid w:val="00644C09"/>
    <w:rsid w:val="006478CA"/>
    <w:rsid w:val="00653F68"/>
    <w:rsid w:val="00654A8B"/>
    <w:rsid w:val="00660B14"/>
    <w:rsid w:val="00662A1C"/>
    <w:rsid w:val="0066504C"/>
    <w:rsid w:val="00665F3D"/>
    <w:rsid w:val="00670B8A"/>
    <w:rsid w:val="00670BE5"/>
    <w:rsid w:val="006741E5"/>
    <w:rsid w:val="0067779C"/>
    <w:rsid w:val="006802EF"/>
    <w:rsid w:val="00681AE4"/>
    <w:rsid w:val="0068581C"/>
    <w:rsid w:val="00685987"/>
    <w:rsid w:val="00686354"/>
    <w:rsid w:val="00691E24"/>
    <w:rsid w:val="00692004"/>
    <w:rsid w:val="00697EBC"/>
    <w:rsid w:val="006A0563"/>
    <w:rsid w:val="006A1C8A"/>
    <w:rsid w:val="006A258A"/>
    <w:rsid w:val="006A437D"/>
    <w:rsid w:val="006A4BDB"/>
    <w:rsid w:val="006A5C56"/>
    <w:rsid w:val="006A5D28"/>
    <w:rsid w:val="006A6F51"/>
    <w:rsid w:val="006A75E7"/>
    <w:rsid w:val="006A7941"/>
    <w:rsid w:val="006B0EC3"/>
    <w:rsid w:val="006B19B9"/>
    <w:rsid w:val="006B39BE"/>
    <w:rsid w:val="006B52A7"/>
    <w:rsid w:val="006C0461"/>
    <w:rsid w:val="006C23C2"/>
    <w:rsid w:val="006C342D"/>
    <w:rsid w:val="006C59A5"/>
    <w:rsid w:val="006C7A95"/>
    <w:rsid w:val="006C7FB3"/>
    <w:rsid w:val="006D4F5C"/>
    <w:rsid w:val="006E0CD2"/>
    <w:rsid w:val="006E1997"/>
    <w:rsid w:val="006E2EB7"/>
    <w:rsid w:val="006E42F0"/>
    <w:rsid w:val="006E76A5"/>
    <w:rsid w:val="006F0645"/>
    <w:rsid w:val="006F1700"/>
    <w:rsid w:val="006F239F"/>
    <w:rsid w:val="006F4323"/>
    <w:rsid w:val="006F7994"/>
    <w:rsid w:val="007000FF"/>
    <w:rsid w:val="00700507"/>
    <w:rsid w:val="0070070A"/>
    <w:rsid w:val="00701E6D"/>
    <w:rsid w:val="0071193F"/>
    <w:rsid w:val="0071232D"/>
    <w:rsid w:val="0071532D"/>
    <w:rsid w:val="00717EE1"/>
    <w:rsid w:val="00721187"/>
    <w:rsid w:val="0072124A"/>
    <w:rsid w:val="007236BA"/>
    <w:rsid w:val="007238DD"/>
    <w:rsid w:val="00723D02"/>
    <w:rsid w:val="00723D84"/>
    <w:rsid w:val="00723EDE"/>
    <w:rsid w:val="00724717"/>
    <w:rsid w:val="0072660C"/>
    <w:rsid w:val="00727CF8"/>
    <w:rsid w:val="00730404"/>
    <w:rsid w:val="00731AB7"/>
    <w:rsid w:val="007336DA"/>
    <w:rsid w:val="0074013C"/>
    <w:rsid w:val="0074180F"/>
    <w:rsid w:val="007446DE"/>
    <w:rsid w:val="00746019"/>
    <w:rsid w:val="00746D3F"/>
    <w:rsid w:val="00747E7C"/>
    <w:rsid w:val="00750AB2"/>
    <w:rsid w:val="007532A0"/>
    <w:rsid w:val="00754756"/>
    <w:rsid w:val="00755358"/>
    <w:rsid w:val="007558DB"/>
    <w:rsid w:val="00755AB9"/>
    <w:rsid w:val="00757FB9"/>
    <w:rsid w:val="00760746"/>
    <w:rsid w:val="00763D39"/>
    <w:rsid w:val="00764660"/>
    <w:rsid w:val="00766299"/>
    <w:rsid w:val="00766870"/>
    <w:rsid w:val="00766EC1"/>
    <w:rsid w:val="007702C7"/>
    <w:rsid w:val="007737A3"/>
    <w:rsid w:val="007738A0"/>
    <w:rsid w:val="0077606A"/>
    <w:rsid w:val="007801CD"/>
    <w:rsid w:val="0078146D"/>
    <w:rsid w:val="00781801"/>
    <w:rsid w:val="00783E3F"/>
    <w:rsid w:val="00784C33"/>
    <w:rsid w:val="00787C14"/>
    <w:rsid w:val="0079363C"/>
    <w:rsid w:val="00793B6E"/>
    <w:rsid w:val="00794958"/>
    <w:rsid w:val="0079785B"/>
    <w:rsid w:val="007A02EC"/>
    <w:rsid w:val="007A0811"/>
    <w:rsid w:val="007A4746"/>
    <w:rsid w:val="007A4BB5"/>
    <w:rsid w:val="007A4FB6"/>
    <w:rsid w:val="007A5AEB"/>
    <w:rsid w:val="007A6AA6"/>
    <w:rsid w:val="007B1550"/>
    <w:rsid w:val="007B1B3A"/>
    <w:rsid w:val="007B4E82"/>
    <w:rsid w:val="007B5D7F"/>
    <w:rsid w:val="007B7C1E"/>
    <w:rsid w:val="007C1D1B"/>
    <w:rsid w:val="007C4DE5"/>
    <w:rsid w:val="007C56A9"/>
    <w:rsid w:val="007C6783"/>
    <w:rsid w:val="007D3F2C"/>
    <w:rsid w:val="007D5FC3"/>
    <w:rsid w:val="007D6EC1"/>
    <w:rsid w:val="007E4CD6"/>
    <w:rsid w:val="007E73D8"/>
    <w:rsid w:val="007F1D75"/>
    <w:rsid w:val="007F1F0C"/>
    <w:rsid w:val="007F223F"/>
    <w:rsid w:val="007F5589"/>
    <w:rsid w:val="007F55DE"/>
    <w:rsid w:val="007F5E90"/>
    <w:rsid w:val="007F64CA"/>
    <w:rsid w:val="007F79A8"/>
    <w:rsid w:val="007F7C41"/>
    <w:rsid w:val="00800009"/>
    <w:rsid w:val="008005A8"/>
    <w:rsid w:val="00801E5E"/>
    <w:rsid w:val="0080286C"/>
    <w:rsid w:val="00802CE5"/>
    <w:rsid w:val="00804A39"/>
    <w:rsid w:val="00805098"/>
    <w:rsid w:val="00807A77"/>
    <w:rsid w:val="00810B35"/>
    <w:rsid w:val="00814C9A"/>
    <w:rsid w:val="00814E92"/>
    <w:rsid w:val="008152F1"/>
    <w:rsid w:val="008233A0"/>
    <w:rsid w:val="008259FC"/>
    <w:rsid w:val="00826420"/>
    <w:rsid w:val="00832534"/>
    <w:rsid w:val="00834EDE"/>
    <w:rsid w:val="008357EC"/>
    <w:rsid w:val="008361C1"/>
    <w:rsid w:val="00837228"/>
    <w:rsid w:val="00843EE1"/>
    <w:rsid w:val="008444AE"/>
    <w:rsid w:val="00844980"/>
    <w:rsid w:val="00844EE4"/>
    <w:rsid w:val="008465BF"/>
    <w:rsid w:val="0084680C"/>
    <w:rsid w:val="008473BE"/>
    <w:rsid w:val="008527D8"/>
    <w:rsid w:val="00852DD8"/>
    <w:rsid w:val="00852EBB"/>
    <w:rsid w:val="0085585F"/>
    <w:rsid w:val="00855FFB"/>
    <w:rsid w:val="008563E3"/>
    <w:rsid w:val="00856C7F"/>
    <w:rsid w:val="00861293"/>
    <w:rsid w:val="0086630A"/>
    <w:rsid w:val="00871411"/>
    <w:rsid w:val="00872A7C"/>
    <w:rsid w:val="00874016"/>
    <w:rsid w:val="00876A76"/>
    <w:rsid w:val="00877B21"/>
    <w:rsid w:val="00883479"/>
    <w:rsid w:val="00884FD3"/>
    <w:rsid w:val="00885DD4"/>
    <w:rsid w:val="00886809"/>
    <w:rsid w:val="0088750D"/>
    <w:rsid w:val="008879C5"/>
    <w:rsid w:val="00887BEC"/>
    <w:rsid w:val="00890051"/>
    <w:rsid w:val="00890E84"/>
    <w:rsid w:val="0089306D"/>
    <w:rsid w:val="008951B3"/>
    <w:rsid w:val="00895914"/>
    <w:rsid w:val="008A1E8A"/>
    <w:rsid w:val="008A7C50"/>
    <w:rsid w:val="008B0E8C"/>
    <w:rsid w:val="008B1700"/>
    <w:rsid w:val="008B1F33"/>
    <w:rsid w:val="008B202B"/>
    <w:rsid w:val="008B2ADE"/>
    <w:rsid w:val="008B3001"/>
    <w:rsid w:val="008B3CFE"/>
    <w:rsid w:val="008B54B4"/>
    <w:rsid w:val="008B5DBC"/>
    <w:rsid w:val="008B7A5D"/>
    <w:rsid w:val="008C3C92"/>
    <w:rsid w:val="008C4E8A"/>
    <w:rsid w:val="008C6B3D"/>
    <w:rsid w:val="008D394D"/>
    <w:rsid w:val="008D4422"/>
    <w:rsid w:val="008D45D9"/>
    <w:rsid w:val="008D640B"/>
    <w:rsid w:val="008E3C04"/>
    <w:rsid w:val="008E3C16"/>
    <w:rsid w:val="008E56E2"/>
    <w:rsid w:val="008E57F5"/>
    <w:rsid w:val="008E68B5"/>
    <w:rsid w:val="008F2E9E"/>
    <w:rsid w:val="008F35A8"/>
    <w:rsid w:val="009016E3"/>
    <w:rsid w:val="00902FCD"/>
    <w:rsid w:val="0090766A"/>
    <w:rsid w:val="009111AD"/>
    <w:rsid w:val="00913750"/>
    <w:rsid w:val="00913F09"/>
    <w:rsid w:val="0091621B"/>
    <w:rsid w:val="00917496"/>
    <w:rsid w:val="00917766"/>
    <w:rsid w:val="0092151E"/>
    <w:rsid w:val="0092600D"/>
    <w:rsid w:val="009262B5"/>
    <w:rsid w:val="00931A37"/>
    <w:rsid w:val="00935FF3"/>
    <w:rsid w:val="0093630E"/>
    <w:rsid w:val="00936E99"/>
    <w:rsid w:val="00940318"/>
    <w:rsid w:val="0094062F"/>
    <w:rsid w:val="0094212E"/>
    <w:rsid w:val="009438AB"/>
    <w:rsid w:val="0094458A"/>
    <w:rsid w:val="0094466C"/>
    <w:rsid w:val="00947EC9"/>
    <w:rsid w:val="00951A8D"/>
    <w:rsid w:val="009533CE"/>
    <w:rsid w:val="00955B43"/>
    <w:rsid w:val="0095612C"/>
    <w:rsid w:val="00962A82"/>
    <w:rsid w:val="0096326C"/>
    <w:rsid w:val="00963601"/>
    <w:rsid w:val="009662F0"/>
    <w:rsid w:val="00966BCE"/>
    <w:rsid w:val="00974B43"/>
    <w:rsid w:val="00977937"/>
    <w:rsid w:val="00977FB6"/>
    <w:rsid w:val="009800F9"/>
    <w:rsid w:val="009809F0"/>
    <w:rsid w:val="00980F32"/>
    <w:rsid w:val="009820A2"/>
    <w:rsid w:val="009829B0"/>
    <w:rsid w:val="0098433A"/>
    <w:rsid w:val="00984AB0"/>
    <w:rsid w:val="00984F44"/>
    <w:rsid w:val="0098544D"/>
    <w:rsid w:val="00986FAC"/>
    <w:rsid w:val="00987484"/>
    <w:rsid w:val="009908ED"/>
    <w:rsid w:val="00994363"/>
    <w:rsid w:val="00994D53"/>
    <w:rsid w:val="0099688A"/>
    <w:rsid w:val="009A02C9"/>
    <w:rsid w:val="009A0D32"/>
    <w:rsid w:val="009A1F45"/>
    <w:rsid w:val="009A2D36"/>
    <w:rsid w:val="009A3371"/>
    <w:rsid w:val="009A3F39"/>
    <w:rsid w:val="009A418D"/>
    <w:rsid w:val="009A4641"/>
    <w:rsid w:val="009A5F5B"/>
    <w:rsid w:val="009A6B51"/>
    <w:rsid w:val="009A70B1"/>
    <w:rsid w:val="009A7596"/>
    <w:rsid w:val="009B32D1"/>
    <w:rsid w:val="009B477B"/>
    <w:rsid w:val="009B50B5"/>
    <w:rsid w:val="009B72E8"/>
    <w:rsid w:val="009C0295"/>
    <w:rsid w:val="009C0EA3"/>
    <w:rsid w:val="009C5D37"/>
    <w:rsid w:val="009C69C7"/>
    <w:rsid w:val="009D187B"/>
    <w:rsid w:val="009D1E28"/>
    <w:rsid w:val="009D2059"/>
    <w:rsid w:val="009D2385"/>
    <w:rsid w:val="009D24A0"/>
    <w:rsid w:val="009D5C8E"/>
    <w:rsid w:val="009D760B"/>
    <w:rsid w:val="009E0499"/>
    <w:rsid w:val="009E105F"/>
    <w:rsid w:val="009E2558"/>
    <w:rsid w:val="009E3B6B"/>
    <w:rsid w:val="009E44DC"/>
    <w:rsid w:val="009E7D35"/>
    <w:rsid w:val="009F2269"/>
    <w:rsid w:val="009F3382"/>
    <w:rsid w:val="009F598A"/>
    <w:rsid w:val="009F5AC3"/>
    <w:rsid w:val="009F60C9"/>
    <w:rsid w:val="009F68D5"/>
    <w:rsid w:val="00A002FE"/>
    <w:rsid w:val="00A02228"/>
    <w:rsid w:val="00A03C90"/>
    <w:rsid w:val="00A03EDD"/>
    <w:rsid w:val="00A071FC"/>
    <w:rsid w:val="00A07548"/>
    <w:rsid w:val="00A11FFD"/>
    <w:rsid w:val="00A12C8D"/>
    <w:rsid w:val="00A13165"/>
    <w:rsid w:val="00A148A6"/>
    <w:rsid w:val="00A14BD7"/>
    <w:rsid w:val="00A2223B"/>
    <w:rsid w:val="00A251A6"/>
    <w:rsid w:val="00A252F0"/>
    <w:rsid w:val="00A264A9"/>
    <w:rsid w:val="00A26C90"/>
    <w:rsid w:val="00A3561D"/>
    <w:rsid w:val="00A35BC5"/>
    <w:rsid w:val="00A36386"/>
    <w:rsid w:val="00A428D3"/>
    <w:rsid w:val="00A42C0F"/>
    <w:rsid w:val="00A440E2"/>
    <w:rsid w:val="00A447A8"/>
    <w:rsid w:val="00A45815"/>
    <w:rsid w:val="00A46335"/>
    <w:rsid w:val="00A5076B"/>
    <w:rsid w:val="00A5132F"/>
    <w:rsid w:val="00A5241A"/>
    <w:rsid w:val="00A53C66"/>
    <w:rsid w:val="00A55CB3"/>
    <w:rsid w:val="00A5735D"/>
    <w:rsid w:val="00A57696"/>
    <w:rsid w:val="00A60795"/>
    <w:rsid w:val="00A60AF2"/>
    <w:rsid w:val="00A62455"/>
    <w:rsid w:val="00A63263"/>
    <w:rsid w:val="00A64F8F"/>
    <w:rsid w:val="00A66B6A"/>
    <w:rsid w:val="00A711EB"/>
    <w:rsid w:val="00A768B5"/>
    <w:rsid w:val="00A8009D"/>
    <w:rsid w:val="00A80583"/>
    <w:rsid w:val="00A80AAB"/>
    <w:rsid w:val="00A82600"/>
    <w:rsid w:val="00A82D2B"/>
    <w:rsid w:val="00A84920"/>
    <w:rsid w:val="00A8527C"/>
    <w:rsid w:val="00A86AD8"/>
    <w:rsid w:val="00A90C1C"/>
    <w:rsid w:val="00A90E13"/>
    <w:rsid w:val="00A91021"/>
    <w:rsid w:val="00A92667"/>
    <w:rsid w:val="00A92A1A"/>
    <w:rsid w:val="00A936E7"/>
    <w:rsid w:val="00A949D0"/>
    <w:rsid w:val="00A95590"/>
    <w:rsid w:val="00A9562A"/>
    <w:rsid w:val="00A95654"/>
    <w:rsid w:val="00A97408"/>
    <w:rsid w:val="00A97998"/>
    <w:rsid w:val="00A979D9"/>
    <w:rsid w:val="00AA0FDA"/>
    <w:rsid w:val="00AA1098"/>
    <w:rsid w:val="00AA1848"/>
    <w:rsid w:val="00AA2CF3"/>
    <w:rsid w:val="00AA3118"/>
    <w:rsid w:val="00AA6B88"/>
    <w:rsid w:val="00AA755A"/>
    <w:rsid w:val="00AA760B"/>
    <w:rsid w:val="00AA772B"/>
    <w:rsid w:val="00AB0F96"/>
    <w:rsid w:val="00AB1AAB"/>
    <w:rsid w:val="00AB1AB2"/>
    <w:rsid w:val="00AB472B"/>
    <w:rsid w:val="00AB52D6"/>
    <w:rsid w:val="00AB641F"/>
    <w:rsid w:val="00AB7376"/>
    <w:rsid w:val="00AC04F7"/>
    <w:rsid w:val="00AC0B2F"/>
    <w:rsid w:val="00AC4888"/>
    <w:rsid w:val="00AC536F"/>
    <w:rsid w:val="00AC6628"/>
    <w:rsid w:val="00AC7CD8"/>
    <w:rsid w:val="00AD4123"/>
    <w:rsid w:val="00AD422E"/>
    <w:rsid w:val="00AE15EA"/>
    <w:rsid w:val="00AE1773"/>
    <w:rsid w:val="00AE2ECF"/>
    <w:rsid w:val="00AE4505"/>
    <w:rsid w:val="00AE5C1F"/>
    <w:rsid w:val="00AE7B06"/>
    <w:rsid w:val="00AF06D9"/>
    <w:rsid w:val="00AF0B62"/>
    <w:rsid w:val="00AF217E"/>
    <w:rsid w:val="00AF3DA6"/>
    <w:rsid w:val="00AF47C4"/>
    <w:rsid w:val="00AF4C34"/>
    <w:rsid w:val="00AF50C2"/>
    <w:rsid w:val="00AF5AC5"/>
    <w:rsid w:val="00B012DE"/>
    <w:rsid w:val="00B03A0E"/>
    <w:rsid w:val="00B05458"/>
    <w:rsid w:val="00B07152"/>
    <w:rsid w:val="00B1328E"/>
    <w:rsid w:val="00B13707"/>
    <w:rsid w:val="00B13CD0"/>
    <w:rsid w:val="00B15E32"/>
    <w:rsid w:val="00B208E4"/>
    <w:rsid w:val="00B21299"/>
    <w:rsid w:val="00B2233E"/>
    <w:rsid w:val="00B24A31"/>
    <w:rsid w:val="00B25107"/>
    <w:rsid w:val="00B27DE5"/>
    <w:rsid w:val="00B31F81"/>
    <w:rsid w:val="00B32A76"/>
    <w:rsid w:val="00B32C88"/>
    <w:rsid w:val="00B331B2"/>
    <w:rsid w:val="00B37FB0"/>
    <w:rsid w:val="00B4237D"/>
    <w:rsid w:val="00B42656"/>
    <w:rsid w:val="00B443B4"/>
    <w:rsid w:val="00B45888"/>
    <w:rsid w:val="00B45996"/>
    <w:rsid w:val="00B45B15"/>
    <w:rsid w:val="00B45F58"/>
    <w:rsid w:val="00B51D96"/>
    <w:rsid w:val="00B5242D"/>
    <w:rsid w:val="00B53BD7"/>
    <w:rsid w:val="00B55825"/>
    <w:rsid w:val="00B558D2"/>
    <w:rsid w:val="00B56096"/>
    <w:rsid w:val="00B600D0"/>
    <w:rsid w:val="00B62287"/>
    <w:rsid w:val="00B63A52"/>
    <w:rsid w:val="00B64CBE"/>
    <w:rsid w:val="00B6637D"/>
    <w:rsid w:val="00B666EF"/>
    <w:rsid w:val="00B671A0"/>
    <w:rsid w:val="00B672EC"/>
    <w:rsid w:val="00B7176B"/>
    <w:rsid w:val="00B728F9"/>
    <w:rsid w:val="00B734B6"/>
    <w:rsid w:val="00B743B8"/>
    <w:rsid w:val="00B8141F"/>
    <w:rsid w:val="00B84566"/>
    <w:rsid w:val="00B85D52"/>
    <w:rsid w:val="00B860AF"/>
    <w:rsid w:val="00B86890"/>
    <w:rsid w:val="00B91501"/>
    <w:rsid w:val="00B97E7C"/>
    <w:rsid w:val="00B97FD0"/>
    <w:rsid w:val="00BA136B"/>
    <w:rsid w:val="00BA2789"/>
    <w:rsid w:val="00BA33E7"/>
    <w:rsid w:val="00BA409E"/>
    <w:rsid w:val="00BA48C0"/>
    <w:rsid w:val="00BA4E83"/>
    <w:rsid w:val="00BA632F"/>
    <w:rsid w:val="00BB21E1"/>
    <w:rsid w:val="00BB71BA"/>
    <w:rsid w:val="00BB76C5"/>
    <w:rsid w:val="00BC5201"/>
    <w:rsid w:val="00BC5D73"/>
    <w:rsid w:val="00BC6742"/>
    <w:rsid w:val="00BC74D7"/>
    <w:rsid w:val="00BC78CE"/>
    <w:rsid w:val="00BD0EA1"/>
    <w:rsid w:val="00BD11D6"/>
    <w:rsid w:val="00BD3CB4"/>
    <w:rsid w:val="00BD4B21"/>
    <w:rsid w:val="00BD5A2E"/>
    <w:rsid w:val="00BD751A"/>
    <w:rsid w:val="00BD78CA"/>
    <w:rsid w:val="00BE0789"/>
    <w:rsid w:val="00BE17A8"/>
    <w:rsid w:val="00BE20B2"/>
    <w:rsid w:val="00BE4FFC"/>
    <w:rsid w:val="00BF1387"/>
    <w:rsid w:val="00BF1B15"/>
    <w:rsid w:val="00BF27F1"/>
    <w:rsid w:val="00BF2C78"/>
    <w:rsid w:val="00BF3297"/>
    <w:rsid w:val="00BF3B42"/>
    <w:rsid w:val="00BF402E"/>
    <w:rsid w:val="00BF4384"/>
    <w:rsid w:val="00BF74D4"/>
    <w:rsid w:val="00C0095F"/>
    <w:rsid w:val="00C01AD0"/>
    <w:rsid w:val="00C030CD"/>
    <w:rsid w:val="00C04312"/>
    <w:rsid w:val="00C0504F"/>
    <w:rsid w:val="00C054A8"/>
    <w:rsid w:val="00C0765F"/>
    <w:rsid w:val="00C07C56"/>
    <w:rsid w:val="00C12ED3"/>
    <w:rsid w:val="00C137F2"/>
    <w:rsid w:val="00C1421A"/>
    <w:rsid w:val="00C23D41"/>
    <w:rsid w:val="00C24668"/>
    <w:rsid w:val="00C258AC"/>
    <w:rsid w:val="00C26AB0"/>
    <w:rsid w:val="00C27942"/>
    <w:rsid w:val="00C30534"/>
    <w:rsid w:val="00C337B7"/>
    <w:rsid w:val="00C352E4"/>
    <w:rsid w:val="00C36196"/>
    <w:rsid w:val="00C37976"/>
    <w:rsid w:val="00C4698B"/>
    <w:rsid w:val="00C52EC6"/>
    <w:rsid w:val="00C53158"/>
    <w:rsid w:val="00C55371"/>
    <w:rsid w:val="00C553EC"/>
    <w:rsid w:val="00C555A4"/>
    <w:rsid w:val="00C55AB7"/>
    <w:rsid w:val="00C55ACC"/>
    <w:rsid w:val="00C6143B"/>
    <w:rsid w:val="00C637D6"/>
    <w:rsid w:val="00C6657F"/>
    <w:rsid w:val="00C67013"/>
    <w:rsid w:val="00C6748E"/>
    <w:rsid w:val="00C70482"/>
    <w:rsid w:val="00C720A2"/>
    <w:rsid w:val="00C7230E"/>
    <w:rsid w:val="00C72A5F"/>
    <w:rsid w:val="00C77162"/>
    <w:rsid w:val="00C8474B"/>
    <w:rsid w:val="00C90170"/>
    <w:rsid w:val="00C96440"/>
    <w:rsid w:val="00C97D7D"/>
    <w:rsid w:val="00CA0D71"/>
    <w:rsid w:val="00CA262C"/>
    <w:rsid w:val="00CA6449"/>
    <w:rsid w:val="00CB0677"/>
    <w:rsid w:val="00CB1696"/>
    <w:rsid w:val="00CB26BB"/>
    <w:rsid w:val="00CB70B6"/>
    <w:rsid w:val="00CC0325"/>
    <w:rsid w:val="00CC1D1F"/>
    <w:rsid w:val="00CC3889"/>
    <w:rsid w:val="00CC3D49"/>
    <w:rsid w:val="00CC6B8A"/>
    <w:rsid w:val="00CC741C"/>
    <w:rsid w:val="00CC749E"/>
    <w:rsid w:val="00CC7FCE"/>
    <w:rsid w:val="00CD0B61"/>
    <w:rsid w:val="00CD214D"/>
    <w:rsid w:val="00CD3FAC"/>
    <w:rsid w:val="00CD4977"/>
    <w:rsid w:val="00CD4D29"/>
    <w:rsid w:val="00CD5427"/>
    <w:rsid w:val="00CE143E"/>
    <w:rsid w:val="00CE2012"/>
    <w:rsid w:val="00CE3129"/>
    <w:rsid w:val="00CE48BF"/>
    <w:rsid w:val="00CF1098"/>
    <w:rsid w:val="00CF1AAC"/>
    <w:rsid w:val="00CF31B8"/>
    <w:rsid w:val="00CF3D52"/>
    <w:rsid w:val="00CF3FB6"/>
    <w:rsid w:val="00CF4653"/>
    <w:rsid w:val="00CF492A"/>
    <w:rsid w:val="00CF4A47"/>
    <w:rsid w:val="00CF5381"/>
    <w:rsid w:val="00CF6EAD"/>
    <w:rsid w:val="00D058A4"/>
    <w:rsid w:val="00D06931"/>
    <w:rsid w:val="00D06E7E"/>
    <w:rsid w:val="00D10C04"/>
    <w:rsid w:val="00D12CAF"/>
    <w:rsid w:val="00D13280"/>
    <w:rsid w:val="00D20DB7"/>
    <w:rsid w:val="00D2261A"/>
    <w:rsid w:val="00D25A1E"/>
    <w:rsid w:val="00D25D8C"/>
    <w:rsid w:val="00D260FE"/>
    <w:rsid w:val="00D272CA"/>
    <w:rsid w:val="00D27C0B"/>
    <w:rsid w:val="00D30101"/>
    <w:rsid w:val="00D36117"/>
    <w:rsid w:val="00D40DED"/>
    <w:rsid w:val="00D41541"/>
    <w:rsid w:val="00D43D4D"/>
    <w:rsid w:val="00D466F6"/>
    <w:rsid w:val="00D51367"/>
    <w:rsid w:val="00D515B3"/>
    <w:rsid w:val="00D51C7E"/>
    <w:rsid w:val="00D540CF"/>
    <w:rsid w:val="00D54339"/>
    <w:rsid w:val="00D574C6"/>
    <w:rsid w:val="00D57E7B"/>
    <w:rsid w:val="00D616C1"/>
    <w:rsid w:val="00D65F9B"/>
    <w:rsid w:val="00D660F1"/>
    <w:rsid w:val="00D7297D"/>
    <w:rsid w:val="00D73247"/>
    <w:rsid w:val="00D8166A"/>
    <w:rsid w:val="00D8458A"/>
    <w:rsid w:val="00D84BBB"/>
    <w:rsid w:val="00D85E94"/>
    <w:rsid w:val="00D872E5"/>
    <w:rsid w:val="00D873D6"/>
    <w:rsid w:val="00D87A4B"/>
    <w:rsid w:val="00D87A82"/>
    <w:rsid w:val="00D91E56"/>
    <w:rsid w:val="00D941DC"/>
    <w:rsid w:val="00D94293"/>
    <w:rsid w:val="00D9463C"/>
    <w:rsid w:val="00D94BC3"/>
    <w:rsid w:val="00D9515A"/>
    <w:rsid w:val="00D9730F"/>
    <w:rsid w:val="00DA1C99"/>
    <w:rsid w:val="00DA30D4"/>
    <w:rsid w:val="00DA3392"/>
    <w:rsid w:val="00DA3B07"/>
    <w:rsid w:val="00DA44A4"/>
    <w:rsid w:val="00DA4AE5"/>
    <w:rsid w:val="00DA5924"/>
    <w:rsid w:val="00DB1959"/>
    <w:rsid w:val="00DB3474"/>
    <w:rsid w:val="00DB4158"/>
    <w:rsid w:val="00DB45F8"/>
    <w:rsid w:val="00DB4C16"/>
    <w:rsid w:val="00DB682A"/>
    <w:rsid w:val="00DC1E27"/>
    <w:rsid w:val="00DC35DE"/>
    <w:rsid w:val="00DC3931"/>
    <w:rsid w:val="00DC5888"/>
    <w:rsid w:val="00DD1FB1"/>
    <w:rsid w:val="00DD4A57"/>
    <w:rsid w:val="00DD4D01"/>
    <w:rsid w:val="00DD4F6D"/>
    <w:rsid w:val="00DD7985"/>
    <w:rsid w:val="00DE45AA"/>
    <w:rsid w:val="00DE4901"/>
    <w:rsid w:val="00DE5B26"/>
    <w:rsid w:val="00DE78D0"/>
    <w:rsid w:val="00DF03C2"/>
    <w:rsid w:val="00DF12BE"/>
    <w:rsid w:val="00DF1DFE"/>
    <w:rsid w:val="00DF2A97"/>
    <w:rsid w:val="00DF460E"/>
    <w:rsid w:val="00E03E6D"/>
    <w:rsid w:val="00E0438B"/>
    <w:rsid w:val="00E0478B"/>
    <w:rsid w:val="00E070DF"/>
    <w:rsid w:val="00E07B01"/>
    <w:rsid w:val="00E10441"/>
    <w:rsid w:val="00E12E28"/>
    <w:rsid w:val="00E15291"/>
    <w:rsid w:val="00E152B8"/>
    <w:rsid w:val="00E15D14"/>
    <w:rsid w:val="00E160DB"/>
    <w:rsid w:val="00E17FA9"/>
    <w:rsid w:val="00E20F2B"/>
    <w:rsid w:val="00E217D7"/>
    <w:rsid w:val="00E227FF"/>
    <w:rsid w:val="00E22993"/>
    <w:rsid w:val="00E2347A"/>
    <w:rsid w:val="00E26969"/>
    <w:rsid w:val="00E269BA"/>
    <w:rsid w:val="00E3184A"/>
    <w:rsid w:val="00E3578B"/>
    <w:rsid w:val="00E37240"/>
    <w:rsid w:val="00E40D53"/>
    <w:rsid w:val="00E41D23"/>
    <w:rsid w:val="00E42474"/>
    <w:rsid w:val="00E455E0"/>
    <w:rsid w:val="00E47800"/>
    <w:rsid w:val="00E51066"/>
    <w:rsid w:val="00E53369"/>
    <w:rsid w:val="00E575B1"/>
    <w:rsid w:val="00E578C5"/>
    <w:rsid w:val="00E60CAD"/>
    <w:rsid w:val="00E67265"/>
    <w:rsid w:val="00E70135"/>
    <w:rsid w:val="00E70592"/>
    <w:rsid w:val="00E716E0"/>
    <w:rsid w:val="00E71BED"/>
    <w:rsid w:val="00E733E6"/>
    <w:rsid w:val="00E753DF"/>
    <w:rsid w:val="00E77325"/>
    <w:rsid w:val="00E81292"/>
    <w:rsid w:val="00E81B33"/>
    <w:rsid w:val="00E81D71"/>
    <w:rsid w:val="00E833C6"/>
    <w:rsid w:val="00E839EF"/>
    <w:rsid w:val="00E853C9"/>
    <w:rsid w:val="00E85C37"/>
    <w:rsid w:val="00E902A9"/>
    <w:rsid w:val="00E91379"/>
    <w:rsid w:val="00E9223D"/>
    <w:rsid w:val="00E92A1C"/>
    <w:rsid w:val="00E92C60"/>
    <w:rsid w:val="00E93132"/>
    <w:rsid w:val="00E940DA"/>
    <w:rsid w:val="00E94513"/>
    <w:rsid w:val="00EA3643"/>
    <w:rsid w:val="00EA3BA2"/>
    <w:rsid w:val="00EA48B8"/>
    <w:rsid w:val="00EA6EC8"/>
    <w:rsid w:val="00EB01B6"/>
    <w:rsid w:val="00EB09D6"/>
    <w:rsid w:val="00EB1F35"/>
    <w:rsid w:val="00EB39C5"/>
    <w:rsid w:val="00EB47D5"/>
    <w:rsid w:val="00EB6A99"/>
    <w:rsid w:val="00EB6C44"/>
    <w:rsid w:val="00EC07CF"/>
    <w:rsid w:val="00EC0FB5"/>
    <w:rsid w:val="00EC29FA"/>
    <w:rsid w:val="00EC2FAA"/>
    <w:rsid w:val="00EC36BA"/>
    <w:rsid w:val="00EC3ACA"/>
    <w:rsid w:val="00EC53A1"/>
    <w:rsid w:val="00EC6E7D"/>
    <w:rsid w:val="00ED080B"/>
    <w:rsid w:val="00ED0E03"/>
    <w:rsid w:val="00ED3B82"/>
    <w:rsid w:val="00ED3E72"/>
    <w:rsid w:val="00ED49BF"/>
    <w:rsid w:val="00ED4B6D"/>
    <w:rsid w:val="00ED6893"/>
    <w:rsid w:val="00EE564B"/>
    <w:rsid w:val="00EE79D6"/>
    <w:rsid w:val="00EF0D03"/>
    <w:rsid w:val="00EF0E84"/>
    <w:rsid w:val="00EF18D1"/>
    <w:rsid w:val="00EF5154"/>
    <w:rsid w:val="00EF5351"/>
    <w:rsid w:val="00EF7338"/>
    <w:rsid w:val="00F017F4"/>
    <w:rsid w:val="00F041C4"/>
    <w:rsid w:val="00F04FF1"/>
    <w:rsid w:val="00F06646"/>
    <w:rsid w:val="00F0691A"/>
    <w:rsid w:val="00F07FF9"/>
    <w:rsid w:val="00F1570A"/>
    <w:rsid w:val="00F1620C"/>
    <w:rsid w:val="00F1693F"/>
    <w:rsid w:val="00F20A4A"/>
    <w:rsid w:val="00F238DF"/>
    <w:rsid w:val="00F24726"/>
    <w:rsid w:val="00F25204"/>
    <w:rsid w:val="00F25935"/>
    <w:rsid w:val="00F26B16"/>
    <w:rsid w:val="00F306C7"/>
    <w:rsid w:val="00F30FEC"/>
    <w:rsid w:val="00F32F05"/>
    <w:rsid w:val="00F334C0"/>
    <w:rsid w:val="00F33DDF"/>
    <w:rsid w:val="00F374A1"/>
    <w:rsid w:val="00F40389"/>
    <w:rsid w:val="00F41B8B"/>
    <w:rsid w:val="00F42000"/>
    <w:rsid w:val="00F4257B"/>
    <w:rsid w:val="00F436AA"/>
    <w:rsid w:val="00F43FF6"/>
    <w:rsid w:val="00F477BF"/>
    <w:rsid w:val="00F51AD2"/>
    <w:rsid w:val="00F545AC"/>
    <w:rsid w:val="00F55C76"/>
    <w:rsid w:val="00F57097"/>
    <w:rsid w:val="00F57232"/>
    <w:rsid w:val="00F61CAD"/>
    <w:rsid w:val="00F63586"/>
    <w:rsid w:val="00F66CC8"/>
    <w:rsid w:val="00F66DD2"/>
    <w:rsid w:val="00F67526"/>
    <w:rsid w:val="00F67C9D"/>
    <w:rsid w:val="00F70820"/>
    <w:rsid w:val="00F7201A"/>
    <w:rsid w:val="00F81D64"/>
    <w:rsid w:val="00F82D25"/>
    <w:rsid w:val="00F83355"/>
    <w:rsid w:val="00F86047"/>
    <w:rsid w:val="00F86DB5"/>
    <w:rsid w:val="00F86E3C"/>
    <w:rsid w:val="00F86E7B"/>
    <w:rsid w:val="00F9117A"/>
    <w:rsid w:val="00F92891"/>
    <w:rsid w:val="00F97162"/>
    <w:rsid w:val="00FA09C6"/>
    <w:rsid w:val="00FA16EF"/>
    <w:rsid w:val="00FA250E"/>
    <w:rsid w:val="00FA4865"/>
    <w:rsid w:val="00FA5C9E"/>
    <w:rsid w:val="00FB0A47"/>
    <w:rsid w:val="00FB109B"/>
    <w:rsid w:val="00FB3025"/>
    <w:rsid w:val="00FB3CAC"/>
    <w:rsid w:val="00FB56AE"/>
    <w:rsid w:val="00FB5E5B"/>
    <w:rsid w:val="00FB7238"/>
    <w:rsid w:val="00FB74DD"/>
    <w:rsid w:val="00FC2F18"/>
    <w:rsid w:val="00FC417E"/>
    <w:rsid w:val="00FC4DF5"/>
    <w:rsid w:val="00FC5AA6"/>
    <w:rsid w:val="00FC6823"/>
    <w:rsid w:val="00FC7BCC"/>
    <w:rsid w:val="00FC7FDF"/>
    <w:rsid w:val="00FD2929"/>
    <w:rsid w:val="00FD3118"/>
    <w:rsid w:val="00FD4590"/>
    <w:rsid w:val="00FD4948"/>
    <w:rsid w:val="00FD4F8F"/>
    <w:rsid w:val="00FD796D"/>
    <w:rsid w:val="00FD7DDF"/>
    <w:rsid w:val="00FE2105"/>
    <w:rsid w:val="00FE251C"/>
    <w:rsid w:val="00FE3329"/>
    <w:rsid w:val="00FE4A64"/>
    <w:rsid w:val="00FE573C"/>
    <w:rsid w:val="00FF06A7"/>
    <w:rsid w:val="00FF5906"/>
    <w:rsid w:val="5B951B2E"/>
    <w:rsid w:val="611B41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qFormat/>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6C342D"/>
    <w:rPr>
      <w:b/>
      <w:bCs/>
    </w:rPr>
  </w:style>
  <w:style w:type="character" w:customStyle="1" w:styleId="Charb">
    <w:name w:val="批注主题 Char"/>
    <w:basedOn w:val="Char"/>
    <w:link w:val="af3"/>
    <w:uiPriority w:val="99"/>
    <w:semiHidden/>
    <w:rsid w:val="006C342D"/>
    <w:rPr>
      <w:rFonts w:ascii="Times New Roman" w:eastAsia="宋体" w:hAnsi="Times New Roman" w:cs="Times New Roman"/>
      <w:b/>
      <w:bCs/>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List Number" w:semiHidden="0" w:uiPriority="1" w:qFormat="1"/>
    <w:lsdException w:name="List Number 2" w:semiHidden="0" w:uiPriority="1" w:qFormat="1"/>
    <w:lsdException w:name="List Number 3" w:semiHidden="0" w:uiPriority="18" w:qFormat="1"/>
    <w:lsdException w:name="List Number 4" w:semiHidden="0" w:uiPriority="18" w:qFormat="1"/>
    <w:lsdException w:name="List Number 5" w:semiHidden="0" w:uiPriority="18"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2" w:qFormat="1"/>
    <w:lsdException w:name="Body Text Indent 2" w:qFormat="1"/>
    <w:lsdException w:name="Body Text Indent 3"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rPr>
      <w:rFonts w:ascii="Times New Roman" w:eastAsia="宋体" w:hAnsi="Times New Roman" w:cs="Times New Roman"/>
      <w:kern w:val="2"/>
      <w:sz w:val="21"/>
    </w:rPr>
  </w:style>
  <w:style w:type="paragraph" w:styleId="30">
    <w:name w:val="heading 3"/>
    <w:basedOn w:val="a0"/>
    <w:next w:val="a0"/>
    <w:link w:val="3Char"/>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2">
    <w:name w:val="List Number 2"/>
    <w:basedOn w:val="a0"/>
    <w:uiPriority w:val="1"/>
    <w:unhideWhenUsed/>
    <w:qFormat/>
    <w:pPr>
      <w:widowControl/>
      <w:numPr>
        <w:ilvl w:val="1"/>
        <w:numId w:val="1"/>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pPr>
      <w:widowControl/>
      <w:numPr>
        <w:numId w:val="1"/>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a4">
    <w:name w:val="annotation text"/>
    <w:basedOn w:val="a0"/>
    <w:link w:val="Char"/>
    <w:uiPriority w:val="99"/>
    <w:semiHidden/>
    <w:unhideWhenUsed/>
    <w:qFormat/>
    <w:pPr>
      <w:jc w:val="left"/>
    </w:pPr>
  </w:style>
  <w:style w:type="paragraph" w:styleId="a5">
    <w:name w:val="Body Text Indent"/>
    <w:basedOn w:val="a0"/>
    <w:link w:val="Char0"/>
    <w:qFormat/>
    <w:pPr>
      <w:tabs>
        <w:tab w:val="left" w:pos="480"/>
      </w:tabs>
      <w:spacing w:line="560" w:lineRule="exact"/>
      <w:ind w:firstLine="480"/>
      <w:jc w:val="left"/>
    </w:pPr>
    <w:rPr>
      <w:rFonts w:ascii="宋体" w:hAnsi="宋体"/>
      <w:sz w:val="24"/>
    </w:rPr>
  </w:style>
  <w:style w:type="paragraph" w:styleId="3">
    <w:name w:val="List Number 3"/>
    <w:basedOn w:val="a0"/>
    <w:uiPriority w:val="18"/>
    <w:unhideWhenUsed/>
    <w:qFormat/>
    <w:pPr>
      <w:widowControl/>
      <w:numPr>
        <w:ilvl w:val="2"/>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6">
    <w:name w:val="Plain Text"/>
    <w:aliases w:val="普通文字 Char,纯文本 Char Char,普通文字 Char Char,Char1,普通文字"/>
    <w:basedOn w:val="a0"/>
    <w:link w:val="Char1"/>
    <w:qFormat/>
    <w:rPr>
      <w:rFonts w:ascii="宋体" w:hAnsi="Courier New"/>
      <w:lang w:val="zh-CN"/>
    </w:rPr>
  </w:style>
  <w:style w:type="paragraph" w:styleId="4">
    <w:name w:val="List Number 4"/>
    <w:basedOn w:val="a0"/>
    <w:uiPriority w:val="18"/>
    <w:unhideWhenUsed/>
    <w:qFormat/>
    <w:pPr>
      <w:widowControl/>
      <w:numPr>
        <w:ilvl w:val="3"/>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a7">
    <w:name w:val="Date"/>
    <w:basedOn w:val="a0"/>
    <w:next w:val="a0"/>
    <w:link w:val="Char2"/>
    <w:qFormat/>
    <w:pPr>
      <w:adjustRightInd w:val="0"/>
      <w:spacing w:line="360" w:lineRule="atLeast"/>
      <w:textAlignment w:val="baseline"/>
    </w:pPr>
    <w:rPr>
      <w:sz w:val="32"/>
    </w:rPr>
  </w:style>
  <w:style w:type="paragraph" w:styleId="20">
    <w:name w:val="Body Text Indent 2"/>
    <w:basedOn w:val="a0"/>
    <w:link w:val="2Char"/>
    <w:uiPriority w:val="99"/>
    <w:semiHidden/>
    <w:unhideWhenUsed/>
    <w:qFormat/>
    <w:pPr>
      <w:spacing w:after="120" w:line="480" w:lineRule="auto"/>
      <w:ind w:leftChars="200" w:left="420"/>
    </w:pPr>
  </w:style>
  <w:style w:type="paragraph" w:styleId="a8">
    <w:name w:val="footer"/>
    <w:basedOn w:val="a0"/>
    <w:link w:val="Char3"/>
    <w:uiPriority w:val="99"/>
    <w:unhideWhenUsed/>
    <w:qFormat/>
    <w:pPr>
      <w:tabs>
        <w:tab w:val="center" w:pos="4153"/>
        <w:tab w:val="right" w:pos="8306"/>
      </w:tabs>
      <w:snapToGrid w:val="0"/>
      <w:jc w:val="left"/>
    </w:pPr>
    <w:rPr>
      <w:sz w:val="18"/>
      <w:szCs w:val="18"/>
    </w:rPr>
  </w:style>
  <w:style w:type="paragraph" w:styleId="a9">
    <w:name w:val="header"/>
    <w:basedOn w:val="a0"/>
    <w:link w:val="Char4"/>
    <w:uiPriority w:val="99"/>
    <w:unhideWhenUsed/>
    <w:qFormat/>
    <w:pPr>
      <w:pBdr>
        <w:bottom w:val="single" w:sz="6" w:space="1" w:color="auto"/>
      </w:pBdr>
      <w:tabs>
        <w:tab w:val="center" w:pos="4153"/>
        <w:tab w:val="right" w:pos="8306"/>
      </w:tabs>
      <w:snapToGrid w:val="0"/>
      <w:jc w:val="center"/>
    </w:pPr>
    <w:rPr>
      <w:sz w:val="18"/>
      <w:szCs w:val="18"/>
    </w:rPr>
  </w:style>
  <w:style w:type="paragraph" w:styleId="aa">
    <w:name w:val="Subtitle"/>
    <w:basedOn w:val="a0"/>
    <w:next w:val="a0"/>
    <w:link w:val="Char5"/>
    <w:uiPriority w:val="11"/>
    <w:qFormat/>
    <w:pPr>
      <w:spacing w:before="240" w:after="60" w:line="312" w:lineRule="auto"/>
      <w:jc w:val="center"/>
      <w:outlineLvl w:val="1"/>
    </w:pPr>
    <w:rPr>
      <w:rFonts w:ascii="Cambria" w:hAnsi="Cambria"/>
      <w:b/>
      <w:bCs/>
      <w:kern w:val="28"/>
      <w:sz w:val="32"/>
      <w:szCs w:val="32"/>
      <w:lang w:val="zh-CN"/>
    </w:rPr>
  </w:style>
  <w:style w:type="paragraph" w:styleId="5">
    <w:name w:val="List Number 5"/>
    <w:basedOn w:val="a0"/>
    <w:uiPriority w:val="18"/>
    <w:unhideWhenUsed/>
    <w:qFormat/>
    <w:pPr>
      <w:widowControl/>
      <w:numPr>
        <w:ilvl w:val="4"/>
        <w:numId w:val="1"/>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31">
    <w:name w:val="Body Text Indent 3"/>
    <w:basedOn w:val="a0"/>
    <w:link w:val="3Char0"/>
    <w:uiPriority w:val="99"/>
    <w:semiHidden/>
    <w:unhideWhenUsed/>
    <w:qFormat/>
    <w:pPr>
      <w:spacing w:after="120"/>
      <w:ind w:leftChars="200" w:left="420"/>
    </w:pPr>
    <w:rPr>
      <w:sz w:val="16"/>
      <w:szCs w:val="16"/>
    </w:rPr>
  </w:style>
  <w:style w:type="paragraph" w:styleId="21">
    <w:name w:val="Body Text 2"/>
    <w:basedOn w:val="a0"/>
    <w:link w:val="2Char0"/>
    <w:uiPriority w:val="99"/>
    <w:semiHidden/>
    <w:unhideWhenUsed/>
    <w:qFormat/>
    <w:pPr>
      <w:spacing w:after="120" w:line="480" w:lineRule="auto"/>
    </w:pPr>
  </w:style>
  <w:style w:type="table" w:styleId="ab">
    <w:name w:val="Table Grid"/>
    <w:basedOn w:val="a2"/>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1"/>
    <w:uiPriority w:val="99"/>
    <w:unhideWhenUsed/>
    <w:qFormat/>
    <w:rPr>
      <w:color w:val="0000FF" w:themeColor="hyperlink"/>
      <w:u w:val="single"/>
    </w:rPr>
  </w:style>
  <w:style w:type="character" w:customStyle="1" w:styleId="Char0">
    <w:name w:val="正文文本缩进 Char"/>
    <w:basedOn w:val="a1"/>
    <w:link w:val="a5"/>
    <w:qFormat/>
    <w:rPr>
      <w:rFonts w:ascii="宋体" w:eastAsia="宋体" w:hAnsi="宋体" w:cs="Times New Roman"/>
      <w:sz w:val="24"/>
      <w:szCs w:val="20"/>
    </w:rPr>
  </w:style>
  <w:style w:type="paragraph" w:customStyle="1" w:styleId="Default">
    <w:name w:val="Default"/>
    <w:link w:val="DefaultChar"/>
    <w:qFormat/>
    <w:pPr>
      <w:widowControl w:val="0"/>
      <w:autoSpaceDE w:val="0"/>
      <w:autoSpaceDN w:val="0"/>
      <w:adjustRightInd w:val="0"/>
    </w:pPr>
    <w:rPr>
      <w:rFonts w:ascii="......." w:eastAsia="......." w:hAnsi="Calibri" w:cs="......."/>
      <w:color w:val="000000"/>
      <w:sz w:val="24"/>
      <w:szCs w:val="24"/>
    </w:rPr>
  </w:style>
  <w:style w:type="character" w:customStyle="1" w:styleId="Char5">
    <w:name w:val="副标题 Char"/>
    <w:basedOn w:val="a1"/>
    <w:link w:val="aa"/>
    <w:uiPriority w:val="11"/>
    <w:qFormat/>
    <w:rPr>
      <w:rFonts w:ascii="Cambria" w:eastAsia="宋体" w:hAnsi="Cambria" w:cs="Times New Roman"/>
      <w:b/>
      <w:bCs/>
      <w:kern w:val="28"/>
      <w:sz w:val="32"/>
      <w:szCs w:val="32"/>
      <w:lang w:val="zh-CN" w:eastAsia="zh-CN"/>
    </w:rPr>
  </w:style>
  <w:style w:type="character" w:customStyle="1" w:styleId="Char4">
    <w:name w:val="页眉 Char"/>
    <w:basedOn w:val="a1"/>
    <w:link w:val="a9"/>
    <w:uiPriority w:val="99"/>
    <w:qFormat/>
    <w:rPr>
      <w:rFonts w:ascii="Times New Roman" w:eastAsia="宋体" w:hAnsi="Times New Roman" w:cs="Times New Roman"/>
      <w:sz w:val="18"/>
      <w:szCs w:val="18"/>
    </w:rPr>
  </w:style>
  <w:style w:type="character" w:customStyle="1" w:styleId="Char3">
    <w:name w:val="页脚 Char"/>
    <w:basedOn w:val="a1"/>
    <w:link w:val="a8"/>
    <w:uiPriority w:val="99"/>
    <w:qFormat/>
    <w:rPr>
      <w:rFonts w:ascii="Times New Roman" w:eastAsia="宋体" w:hAnsi="Times New Roman" w:cs="Times New Roman"/>
      <w:sz w:val="18"/>
      <w:szCs w:val="18"/>
    </w:rPr>
  </w:style>
  <w:style w:type="character" w:customStyle="1" w:styleId="Char2">
    <w:name w:val="日期 Char"/>
    <w:basedOn w:val="a1"/>
    <w:link w:val="a7"/>
    <w:qFormat/>
    <w:rPr>
      <w:rFonts w:ascii="Times New Roman" w:eastAsia="宋体" w:hAnsi="Times New Roman" w:cs="Times New Roman"/>
      <w:sz w:val="32"/>
      <w:szCs w:val="20"/>
    </w:rPr>
  </w:style>
  <w:style w:type="paragraph" w:styleId="ad">
    <w:name w:val="List Paragraph"/>
    <w:aliases w:val="编号"/>
    <w:basedOn w:val="a0"/>
    <w:link w:val="Char6"/>
    <w:uiPriority w:val="34"/>
    <w:qFormat/>
    <w:pPr>
      <w:ind w:firstLineChars="200" w:firstLine="420"/>
    </w:pPr>
  </w:style>
  <w:style w:type="character" w:customStyle="1" w:styleId="2Char">
    <w:name w:val="正文文本缩进 2 Char"/>
    <w:basedOn w:val="a1"/>
    <w:link w:val="20"/>
    <w:uiPriority w:val="99"/>
    <w:semiHidden/>
    <w:qFormat/>
    <w:rPr>
      <w:rFonts w:ascii="Times New Roman" w:eastAsia="宋体" w:hAnsi="Times New Roman" w:cs="Times New Roman"/>
      <w:szCs w:val="20"/>
    </w:rPr>
  </w:style>
  <w:style w:type="character" w:customStyle="1" w:styleId="3Char">
    <w:name w:val="标题 3 Char"/>
    <w:basedOn w:val="a1"/>
    <w:link w:val="30"/>
    <w:qFormat/>
    <w:rPr>
      <w:rFonts w:ascii="Times New Roman" w:eastAsia="宋体" w:hAnsi="Times New Roman" w:cs="Times New Roman"/>
      <w:b/>
      <w:bCs/>
      <w:sz w:val="32"/>
      <w:szCs w:val="32"/>
    </w:rPr>
  </w:style>
  <w:style w:type="character" w:customStyle="1" w:styleId="2Char0">
    <w:name w:val="正文文本 2 Char"/>
    <w:basedOn w:val="a1"/>
    <w:link w:val="21"/>
    <w:uiPriority w:val="99"/>
    <w:semiHidden/>
    <w:qFormat/>
    <w:rPr>
      <w:rFonts w:ascii="Times New Roman" w:eastAsia="宋体" w:hAnsi="Times New Roman" w:cs="Times New Roman"/>
      <w:szCs w:val="20"/>
    </w:rPr>
  </w:style>
  <w:style w:type="paragraph" w:customStyle="1" w:styleId="Char7">
    <w:name w:val="Char"/>
    <w:basedOn w:val="a0"/>
    <w:qFormat/>
    <w:pPr>
      <w:tabs>
        <w:tab w:val="left" w:pos="360"/>
      </w:tabs>
    </w:pPr>
    <w:rPr>
      <w:sz w:val="24"/>
      <w:szCs w:val="24"/>
    </w:rPr>
  </w:style>
  <w:style w:type="character" w:customStyle="1" w:styleId="Char8">
    <w:name w:val="纯文本 Char"/>
    <w:basedOn w:val="a1"/>
    <w:uiPriority w:val="99"/>
    <w:semiHidden/>
    <w:qFormat/>
    <w:rPr>
      <w:rFonts w:ascii="宋体" w:eastAsia="宋体" w:hAnsi="Courier New" w:cs="Courier New"/>
      <w:szCs w:val="21"/>
    </w:rPr>
  </w:style>
  <w:style w:type="character" w:customStyle="1" w:styleId="Char1">
    <w:name w:val="纯文本 Char1"/>
    <w:aliases w:val="普通文字 Char Char1,纯文本 Char Char Char,普通文字 Char Char Char,Char1 Char,普通文字 Char1"/>
    <w:link w:val="a6"/>
    <w:qFormat/>
    <w:locked/>
    <w:rPr>
      <w:rFonts w:ascii="宋体" w:eastAsia="宋体" w:hAnsi="Courier New" w:cs="Times New Roman"/>
      <w:szCs w:val="20"/>
      <w:lang w:val="zh-CN" w:eastAsia="zh-CN"/>
    </w:rPr>
  </w:style>
  <w:style w:type="character" w:customStyle="1" w:styleId="3Char0">
    <w:name w:val="正文文本缩进 3 Char"/>
    <w:basedOn w:val="a1"/>
    <w:link w:val="31"/>
    <w:uiPriority w:val="99"/>
    <w:semiHidden/>
    <w:qFormat/>
    <w:rPr>
      <w:rFonts w:ascii="Times New Roman" w:eastAsia="宋体" w:hAnsi="Times New Roman" w:cs="Times New Roman"/>
      <w:sz w:val="16"/>
      <w:szCs w:val="16"/>
    </w:rPr>
  </w:style>
  <w:style w:type="paragraph" w:customStyle="1" w:styleId="13">
    <w:name w:val="正文_13"/>
    <w:qFormat/>
    <w:pPr>
      <w:widowControl w:val="0"/>
      <w:jc w:val="both"/>
    </w:pPr>
    <w:rPr>
      <w:rFonts w:ascii="Times New Roman" w:eastAsia="宋体" w:hAnsi="Times New Roman" w:cs="Times New Roman"/>
      <w:kern w:val="2"/>
      <w:sz w:val="21"/>
      <w:szCs w:val="24"/>
    </w:rPr>
  </w:style>
  <w:style w:type="paragraph" w:customStyle="1" w:styleId="6">
    <w:name w:val="正文_6"/>
    <w:qFormat/>
    <w:pPr>
      <w:widowControl w:val="0"/>
      <w:jc w:val="both"/>
    </w:pPr>
    <w:rPr>
      <w:rFonts w:ascii="Times New Roman" w:eastAsia="宋体" w:hAnsi="Times New Roman" w:cs="Times New Roman"/>
      <w:kern w:val="2"/>
      <w:sz w:val="21"/>
      <w:szCs w:val="24"/>
    </w:rPr>
  </w:style>
  <w:style w:type="paragraph" w:customStyle="1" w:styleId="7">
    <w:name w:val="正文_7"/>
    <w:qFormat/>
    <w:pPr>
      <w:widowControl w:val="0"/>
      <w:jc w:val="both"/>
    </w:pPr>
    <w:rPr>
      <w:rFonts w:ascii="Times New Roman" w:eastAsia="宋体" w:hAnsi="Times New Roman" w:cs="Times New Roman"/>
      <w:kern w:val="2"/>
      <w:sz w:val="21"/>
      <w:szCs w:val="24"/>
    </w:rPr>
  </w:style>
  <w:style w:type="paragraph" w:customStyle="1" w:styleId="11">
    <w:name w:val="正文_11"/>
    <w:qFormat/>
    <w:pPr>
      <w:widowControl w:val="0"/>
      <w:jc w:val="both"/>
    </w:pPr>
    <w:rPr>
      <w:rFonts w:ascii="Times New Roman" w:eastAsia="宋体" w:hAnsi="Times New Roman" w:cs="Times New Roman"/>
      <w:kern w:val="2"/>
      <w:sz w:val="21"/>
      <w:szCs w:val="24"/>
    </w:rPr>
  </w:style>
  <w:style w:type="paragraph" w:customStyle="1" w:styleId="Char20">
    <w:name w:val="Char2"/>
    <w:basedOn w:val="a0"/>
    <w:qFormat/>
    <w:pPr>
      <w:tabs>
        <w:tab w:val="left" w:pos="360"/>
      </w:tabs>
    </w:pPr>
    <w:rPr>
      <w:sz w:val="24"/>
      <w:szCs w:val="24"/>
    </w:rPr>
  </w:style>
  <w:style w:type="paragraph" w:customStyle="1" w:styleId="1">
    <w:name w:val="列出段落1"/>
    <w:basedOn w:val="a0"/>
    <w:uiPriority w:val="34"/>
    <w:semiHidden/>
    <w:qFormat/>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e">
    <w:name w:val="annotation reference"/>
    <w:basedOn w:val="a1"/>
    <w:uiPriority w:val="99"/>
    <w:semiHidden/>
    <w:unhideWhenUsed/>
    <w:rPr>
      <w:sz w:val="21"/>
      <w:szCs w:val="21"/>
    </w:rPr>
  </w:style>
  <w:style w:type="paragraph" w:styleId="af">
    <w:name w:val="Balloon Text"/>
    <w:basedOn w:val="a0"/>
    <w:link w:val="Char9"/>
    <w:uiPriority w:val="99"/>
    <w:semiHidden/>
    <w:unhideWhenUsed/>
    <w:rsid w:val="005D60A6"/>
    <w:rPr>
      <w:sz w:val="18"/>
      <w:szCs w:val="18"/>
    </w:rPr>
  </w:style>
  <w:style w:type="character" w:customStyle="1" w:styleId="Char9">
    <w:name w:val="批注框文本 Char"/>
    <w:basedOn w:val="a1"/>
    <w:link w:val="af"/>
    <w:uiPriority w:val="99"/>
    <w:semiHidden/>
    <w:rsid w:val="005D60A6"/>
    <w:rPr>
      <w:rFonts w:ascii="Times New Roman" w:eastAsia="宋体" w:hAnsi="Times New Roman" w:cs="Times New Roman"/>
      <w:kern w:val="2"/>
      <w:sz w:val="18"/>
      <w:szCs w:val="18"/>
    </w:rPr>
  </w:style>
  <w:style w:type="character" w:customStyle="1" w:styleId="DefaultChar">
    <w:name w:val="Default Char"/>
    <w:link w:val="Default"/>
    <w:qFormat/>
    <w:locked/>
    <w:rsid w:val="00C77162"/>
    <w:rPr>
      <w:rFonts w:ascii="......." w:eastAsia="......." w:hAnsi="Calibri" w:cs="......."/>
      <w:color w:val="000000"/>
      <w:sz w:val="24"/>
      <w:szCs w:val="24"/>
    </w:rPr>
  </w:style>
  <w:style w:type="character" w:customStyle="1" w:styleId="Char6">
    <w:name w:val="列出段落 Char"/>
    <w:aliases w:val="编号 Char"/>
    <w:link w:val="ad"/>
    <w:uiPriority w:val="34"/>
    <w:qFormat/>
    <w:rsid w:val="000C618B"/>
    <w:rPr>
      <w:rFonts w:ascii="Times New Roman" w:eastAsia="宋体" w:hAnsi="Times New Roman" w:cs="Times New Roman"/>
      <w:kern w:val="2"/>
      <w:sz w:val="21"/>
    </w:rPr>
  </w:style>
  <w:style w:type="character" w:customStyle="1" w:styleId="Char">
    <w:name w:val="批注文字 Char"/>
    <w:basedOn w:val="a1"/>
    <w:link w:val="a4"/>
    <w:uiPriority w:val="99"/>
    <w:semiHidden/>
    <w:rsid w:val="00D40DED"/>
    <w:rPr>
      <w:rFonts w:ascii="Times New Roman" w:eastAsia="宋体" w:hAnsi="Times New Roman" w:cs="Times New Roman"/>
      <w:kern w:val="2"/>
      <w:sz w:val="21"/>
    </w:rPr>
  </w:style>
  <w:style w:type="paragraph" w:styleId="af0">
    <w:name w:val="Body Text"/>
    <w:basedOn w:val="a0"/>
    <w:link w:val="Chara"/>
    <w:uiPriority w:val="99"/>
    <w:semiHidden/>
    <w:unhideWhenUsed/>
    <w:rsid w:val="00877B21"/>
    <w:pPr>
      <w:spacing w:after="120"/>
    </w:pPr>
  </w:style>
  <w:style w:type="character" w:customStyle="1" w:styleId="Chara">
    <w:name w:val="正文文本 Char"/>
    <w:basedOn w:val="a1"/>
    <w:link w:val="af0"/>
    <w:uiPriority w:val="99"/>
    <w:semiHidden/>
    <w:rsid w:val="00877B21"/>
    <w:rPr>
      <w:rFonts w:ascii="Times New Roman" w:eastAsia="宋体" w:hAnsi="Times New Roman" w:cs="Times New Roman"/>
      <w:kern w:val="2"/>
      <w:sz w:val="21"/>
    </w:rPr>
  </w:style>
  <w:style w:type="character" w:styleId="af1">
    <w:name w:val="Strong"/>
    <w:uiPriority w:val="22"/>
    <w:qFormat/>
    <w:rsid w:val="00585EA2"/>
    <w:rPr>
      <w:b/>
      <w:bCs/>
    </w:rPr>
  </w:style>
  <w:style w:type="paragraph" w:styleId="af2">
    <w:name w:val="Normal (Web)"/>
    <w:basedOn w:val="a0"/>
    <w:uiPriority w:val="99"/>
    <w:rsid w:val="00585EA2"/>
    <w:pPr>
      <w:widowControl/>
      <w:spacing w:before="100" w:beforeAutospacing="1" w:after="100" w:afterAutospacing="1"/>
      <w:jc w:val="left"/>
    </w:pPr>
    <w:rPr>
      <w:rFonts w:ascii="宋体" w:hAnsi="宋体" w:cs="宋体"/>
      <w:kern w:val="0"/>
      <w:sz w:val="24"/>
      <w:szCs w:val="24"/>
    </w:rPr>
  </w:style>
  <w:style w:type="paragraph" w:styleId="af3">
    <w:name w:val="annotation subject"/>
    <w:basedOn w:val="a4"/>
    <w:next w:val="a4"/>
    <w:link w:val="Charb"/>
    <w:uiPriority w:val="99"/>
    <w:semiHidden/>
    <w:unhideWhenUsed/>
    <w:rsid w:val="006C342D"/>
    <w:rPr>
      <w:b/>
      <w:bCs/>
    </w:rPr>
  </w:style>
  <w:style w:type="character" w:customStyle="1" w:styleId="Charb">
    <w:name w:val="批注主题 Char"/>
    <w:basedOn w:val="Char"/>
    <w:link w:val="af3"/>
    <w:uiPriority w:val="99"/>
    <w:semiHidden/>
    <w:rsid w:val="006C342D"/>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612977">
      <w:bodyDiv w:val="1"/>
      <w:marLeft w:val="0"/>
      <w:marRight w:val="0"/>
      <w:marTop w:val="0"/>
      <w:marBottom w:val="0"/>
      <w:divBdr>
        <w:top w:val="none" w:sz="0" w:space="0" w:color="auto"/>
        <w:left w:val="none" w:sz="0" w:space="0" w:color="auto"/>
        <w:bottom w:val="none" w:sz="0" w:space="0" w:color="auto"/>
        <w:right w:val="none" w:sz="0" w:space="0" w:color="auto"/>
      </w:divBdr>
    </w:div>
    <w:div w:id="566690733">
      <w:bodyDiv w:val="1"/>
      <w:marLeft w:val="0"/>
      <w:marRight w:val="0"/>
      <w:marTop w:val="0"/>
      <w:marBottom w:val="0"/>
      <w:divBdr>
        <w:top w:val="none" w:sz="0" w:space="0" w:color="auto"/>
        <w:left w:val="none" w:sz="0" w:space="0" w:color="auto"/>
        <w:bottom w:val="none" w:sz="0" w:space="0" w:color="auto"/>
        <w:right w:val="none" w:sz="0" w:space="0" w:color="auto"/>
      </w:divBdr>
      <w:divsChild>
        <w:div w:id="503710921">
          <w:marLeft w:val="0"/>
          <w:marRight w:val="0"/>
          <w:marTop w:val="0"/>
          <w:marBottom w:val="0"/>
          <w:divBdr>
            <w:top w:val="none" w:sz="0" w:space="0" w:color="auto"/>
            <w:left w:val="none" w:sz="0" w:space="0" w:color="auto"/>
            <w:bottom w:val="none" w:sz="0" w:space="0" w:color="auto"/>
            <w:right w:val="none" w:sz="0" w:space="0" w:color="auto"/>
          </w:divBdr>
          <w:divsChild>
            <w:div w:id="480119786">
              <w:marLeft w:val="0"/>
              <w:marRight w:val="0"/>
              <w:marTop w:val="0"/>
              <w:marBottom w:val="0"/>
              <w:divBdr>
                <w:top w:val="none" w:sz="0" w:space="0" w:color="auto"/>
                <w:left w:val="none" w:sz="0" w:space="0" w:color="auto"/>
                <w:bottom w:val="none" w:sz="0" w:space="0" w:color="auto"/>
                <w:right w:val="none" w:sz="0" w:space="0" w:color="auto"/>
              </w:divBdr>
              <w:divsChild>
                <w:div w:id="1921671035">
                  <w:marLeft w:val="0"/>
                  <w:marRight w:val="0"/>
                  <w:marTop w:val="0"/>
                  <w:marBottom w:val="0"/>
                  <w:divBdr>
                    <w:top w:val="none" w:sz="0" w:space="0" w:color="auto"/>
                    <w:left w:val="none" w:sz="0" w:space="0" w:color="auto"/>
                    <w:bottom w:val="none" w:sz="0" w:space="0" w:color="auto"/>
                    <w:right w:val="none" w:sz="0" w:space="0" w:color="auto"/>
                  </w:divBdr>
                  <w:divsChild>
                    <w:div w:id="1067922649">
                      <w:marLeft w:val="0"/>
                      <w:marRight w:val="0"/>
                      <w:marTop w:val="0"/>
                      <w:marBottom w:val="0"/>
                      <w:divBdr>
                        <w:top w:val="none" w:sz="0" w:space="0" w:color="auto"/>
                        <w:left w:val="none" w:sz="0" w:space="0" w:color="auto"/>
                        <w:bottom w:val="none" w:sz="0" w:space="0" w:color="auto"/>
                        <w:right w:val="none" w:sz="0" w:space="0" w:color="auto"/>
                      </w:divBdr>
                      <w:divsChild>
                        <w:div w:id="1641497369">
                          <w:marLeft w:val="-225"/>
                          <w:marRight w:val="-225"/>
                          <w:marTop w:val="0"/>
                          <w:marBottom w:val="0"/>
                          <w:divBdr>
                            <w:top w:val="none" w:sz="0" w:space="0" w:color="auto"/>
                            <w:left w:val="none" w:sz="0" w:space="0" w:color="auto"/>
                            <w:bottom w:val="none" w:sz="0" w:space="0" w:color="auto"/>
                            <w:right w:val="none" w:sz="0" w:space="0" w:color="auto"/>
                          </w:divBdr>
                          <w:divsChild>
                            <w:div w:id="1564178219">
                              <w:marLeft w:val="0"/>
                              <w:marRight w:val="0"/>
                              <w:marTop w:val="0"/>
                              <w:marBottom w:val="0"/>
                              <w:divBdr>
                                <w:top w:val="none" w:sz="0" w:space="0" w:color="auto"/>
                                <w:left w:val="none" w:sz="0" w:space="0" w:color="auto"/>
                                <w:bottom w:val="none" w:sz="0" w:space="0" w:color="auto"/>
                                <w:right w:val="none" w:sz="0" w:space="0" w:color="auto"/>
                              </w:divBdr>
                              <w:divsChild>
                                <w:div w:id="20094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1242114">
      <w:bodyDiv w:val="1"/>
      <w:marLeft w:val="0"/>
      <w:marRight w:val="0"/>
      <w:marTop w:val="0"/>
      <w:marBottom w:val="0"/>
      <w:divBdr>
        <w:top w:val="none" w:sz="0" w:space="0" w:color="auto"/>
        <w:left w:val="none" w:sz="0" w:space="0" w:color="auto"/>
        <w:bottom w:val="none" w:sz="0" w:space="0" w:color="auto"/>
        <w:right w:val="none" w:sz="0" w:space="0" w:color="auto"/>
      </w:divBdr>
    </w:div>
    <w:div w:id="16969283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tjgpc.gov.cn" TargetMode="External"/><Relationship Id="rId18" Type="http://schemas.microsoft.com/office/2011/relationships/people" Target="peop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fontTable" Target="fontTable.xml"/><Relationship Id="rId10" Type="http://schemas.openxmlformats.org/officeDocument/2006/relationships/image" Target="media/image1.jpeg"/><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A9887E-D0A0-483C-992C-EC08A93A6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4347</Words>
  <Characters>24784</Characters>
  <Application>Microsoft Office Word</Application>
  <DocSecurity>0</DocSecurity>
  <Lines>206</Lines>
  <Paragraphs>58</Paragraphs>
  <ScaleCrop>false</ScaleCrop>
  <Company>MS</Company>
  <LinksUpToDate>false</LinksUpToDate>
  <CharactersWithSpaces>29073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2</cp:revision>
  <dcterms:created xsi:type="dcterms:W3CDTF">2025-03-04T01:55:00Z</dcterms:created>
  <dcterms:modified xsi:type="dcterms:W3CDTF">2025-03-04T01:55:00Z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1FF0A800B6D24D59A6E70417ED8CEC29</vt:lpwstr>
  </property>
</Properties>
</file>